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DA5" w:rsidRPr="004E7A3A" w:rsidRDefault="00033D61">
      <w:pPr>
        <w:rPr>
          <w:rFonts w:ascii="標楷體" w:eastAsia="標楷體" w:hAnsi="標楷體" w:cs="標楷體"/>
          <w:sz w:val="28"/>
          <w:szCs w:val="28"/>
        </w:rPr>
      </w:pPr>
      <w:r w:rsidRPr="004E7A3A">
        <w:rPr>
          <w:rFonts w:ascii="標楷體" w:eastAsia="標楷體" w:hAnsi="標楷體" w:cs="標楷體"/>
          <w:sz w:val="28"/>
          <w:szCs w:val="28"/>
        </w:rPr>
        <w:t>附件伍-1</w:t>
      </w:r>
    </w:p>
    <w:p w:rsidR="00562DA5" w:rsidRPr="004E7A3A" w:rsidRDefault="00033D6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4E7A3A"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 w:rsidRPr="004E7A3A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二  </w:t>
      </w:r>
      <w:r w:rsidRPr="004E7A3A">
        <w:rPr>
          <w:rFonts w:ascii="標楷體" w:eastAsia="標楷體" w:hAnsi="標楷體" w:cs="標楷體"/>
          <w:b/>
          <w:sz w:val="28"/>
          <w:szCs w:val="28"/>
        </w:rPr>
        <w:t>年級第</w:t>
      </w:r>
      <w:r w:rsidRPr="004E7A3A">
        <w:rPr>
          <w:rFonts w:ascii="標楷體" w:eastAsia="標楷體" w:hAnsi="標楷體" w:cs="標楷體"/>
          <w:b/>
          <w:sz w:val="28"/>
          <w:szCs w:val="28"/>
          <w:u w:val="single"/>
        </w:rPr>
        <w:t>一</w:t>
      </w:r>
      <w:r w:rsidRPr="004E7A3A">
        <w:rPr>
          <w:rFonts w:ascii="標楷體" w:eastAsia="標楷體" w:hAnsi="標楷體" w:cs="標楷體"/>
          <w:b/>
          <w:sz w:val="28"/>
          <w:szCs w:val="28"/>
        </w:rPr>
        <w:t>學期部定課程【生活領域】課程計畫</w:t>
      </w:r>
      <w:r w:rsidRPr="004E7A3A">
        <w:rPr>
          <w:rFonts w:ascii="標楷體" w:eastAsia="標楷體" w:hAnsi="標楷體" w:cs="標楷體"/>
          <w:b/>
          <w:color w:val="FF0000"/>
          <w:sz w:val="28"/>
          <w:szCs w:val="28"/>
        </w:rPr>
        <w:t>(新課綱)</w:t>
      </w:r>
    </w:p>
    <w:p w:rsidR="00562DA5" w:rsidRPr="004E7A3A" w:rsidRDefault="00562DA5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fa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22"/>
        <w:gridCol w:w="1276"/>
        <w:gridCol w:w="1559"/>
        <w:gridCol w:w="2108"/>
        <w:gridCol w:w="2127"/>
        <w:gridCol w:w="1559"/>
        <w:gridCol w:w="2995"/>
        <w:gridCol w:w="1134"/>
        <w:gridCol w:w="1966"/>
      </w:tblGrid>
      <w:tr w:rsidR="00562DA5" w:rsidRPr="004E7A3A" w:rsidTr="00A9689C">
        <w:trPr>
          <w:trHeight w:val="487"/>
          <w:jc w:val="center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DA5" w:rsidRPr="004E7A3A" w:rsidRDefault="00033D6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/>
                <w:sz w:val="28"/>
                <w:szCs w:val="28"/>
              </w:rPr>
              <w:t>週次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DA5" w:rsidRPr="004E7A3A" w:rsidRDefault="00033D6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/>
                <w:sz w:val="28"/>
                <w:szCs w:val="28"/>
              </w:rPr>
              <w:t>單元/主題名稱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DA5" w:rsidRPr="004E7A3A" w:rsidRDefault="00033D6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/>
                <w:sz w:val="28"/>
                <w:szCs w:val="28"/>
              </w:rPr>
              <w:t>對應領域</w:t>
            </w:r>
          </w:p>
          <w:p w:rsidR="00562DA5" w:rsidRPr="004E7A3A" w:rsidRDefault="00033D6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/>
                <w:sz w:val="28"/>
                <w:szCs w:val="28"/>
              </w:rPr>
              <w:t>核心素養指標</w:t>
            </w:r>
          </w:p>
        </w:tc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DA5" w:rsidRPr="004E7A3A" w:rsidRDefault="00033D6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/>
                <w:sz w:val="28"/>
                <w:szCs w:val="28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DA5" w:rsidRPr="004E7A3A" w:rsidRDefault="00033D6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/>
                <w:sz w:val="28"/>
                <w:szCs w:val="28"/>
              </w:rPr>
              <w:t>評量方式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DA5" w:rsidRPr="004E7A3A" w:rsidRDefault="00033D6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/>
                <w:sz w:val="28"/>
                <w:szCs w:val="28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DA5" w:rsidRPr="004E7A3A" w:rsidRDefault="00033D6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/>
                <w:sz w:val="28"/>
                <w:szCs w:val="28"/>
              </w:rPr>
              <w:t>線上教學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2DA5" w:rsidRPr="004E7A3A" w:rsidRDefault="00033D6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/>
                <w:sz w:val="28"/>
                <w:szCs w:val="28"/>
              </w:rPr>
              <w:t>跨領域統整或</w:t>
            </w:r>
          </w:p>
          <w:p w:rsidR="00562DA5" w:rsidRPr="004E7A3A" w:rsidRDefault="00033D6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/>
                <w:sz w:val="28"/>
                <w:szCs w:val="28"/>
              </w:rPr>
              <w:t>協同教學規劃</w:t>
            </w:r>
            <w:r w:rsidRPr="004E7A3A">
              <w:rPr>
                <w:rFonts w:ascii="標楷體" w:eastAsia="標楷體" w:hAnsi="標楷體" w:cs="標楷體"/>
                <w:color w:val="4472C4"/>
                <w:sz w:val="28"/>
                <w:szCs w:val="28"/>
              </w:rPr>
              <w:t>及線上教學規劃</w:t>
            </w:r>
          </w:p>
          <w:p w:rsidR="00562DA5" w:rsidRPr="004E7A3A" w:rsidRDefault="00033D6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/>
                <w:sz w:val="28"/>
                <w:szCs w:val="28"/>
              </w:rPr>
              <w:t>(無則免填)</w:t>
            </w:r>
          </w:p>
        </w:tc>
      </w:tr>
      <w:tr w:rsidR="00562DA5" w:rsidRPr="004E7A3A" w:rsidTr="00A9689C">
        <w:trPr>
          <w:trHeight w:val="590"/>
          <w:jc w:val="center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DA5" w:rsidRPr="004E7A3A" w:rsidRDefault="0056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DA5" w:rsidRPr="004E7A3A" w:rsidRDefault="0056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DA5" w:rsidRPr="004E7A3A" w:rsidRDefault="0056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DA5" w:rsidRPr="004E7A3A" w:rsidRDefault="00033D6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DA5" w:rsidRPr="004E7A3A" w:rsidRDefault="00033D6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/>
                <w:sz w:val="28"/>
                <w:szCs w:val="28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DA5" w:rsidRPr="004E7A3A" w:rsidRDefault="0056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DA5" w:rsidRPr="004E7A3A" w:rsidRDefault="0056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2DA5" w:rsidRPr="004E7A3A" w:rsidRDefault="0056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2DA5" w:rsidRPr="004E7A3A" w:rsidRDefault="0056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248FD" w:rsidRPr="004E7A3A" w:rsidTr="00A9689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48FD" w:rsidRPr="004E7A3A" w:rsidRDefault="002248FD" w:rsidP="002248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  <w:p w:rsidR="002248FD" w:rsidRPr="004E7A3A" w:rsidRDefault="004E7A3A" w:rsidP="002248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48FD" w:rsidRPr="004E7A3A" w:rsidRDefault="002248FD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  <w:t>主題一、標誌與生活</w:t>
            </w:r>
          </w:p>
          <w:p w:rsidR="002248FD" w:rsidRPr="004E7A3A" w:rsidRDefault="002248FD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  <w:t>單元1生活中的標誌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48FD" w:rsidRPr="004E7A3A" w:rsidRDefault="002248FD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生活-E-A1</w:t>
            </w:r>
          </w:p>
          <w:p w:rsidR="002248FD" w:rsidRPr="004E7A3A" w:rsidRDefault="002248FD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FD" w:rsidRPr="004E7A3A" w:rsidRDefault="002248FD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C-I-1事物特性與現象的探究。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FD" w:rsidRPr="004E7A3A" w:rsidRDefault="002248FD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2-I-6透過探索人、事、物的歷程，了解其中的道理。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48FD" w:rsidRPr="004E7A3A" w:rsidRDefault="002248FD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口頭報告、</w:t>
            </w:r>
            <w:r w:rsidR="00D66A35" w:rsidRPr="004E7A3A">
              <w:rPr>
                <w:rFonts w:ascii="標楷體" w:eastAsia="標楷體" w:hAnsi="標楷體" w:cs="標楷體"/>
                <w:sz w:val="28"/>
                <w:szCs w:val="28"/>
              </w:rPr>
              <w:t>學習單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689C" w:rsidRDefault="0060612F" w:rsidP="0060612F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061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法定：生活-交通安全</w:t>
            </w:r>
            <w:r w:rsidR="00A96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</w:p>
          <w:p w:rsidR="0060612F" w:rsidRPr="0060612F" w:rsidRDefault="00A9689C" w:rsidP="0060612F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60612F" w:rsidRPr="006061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教育(安E1)-1</w:t>
            </w:r>
          </w:p>
          <w:p w:rsidR="002248FD" w:rsidRPr="004E7A3A" w:rsidRDefault="002248FD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48FD" w:rsidRPr="004E7A3A" w:rsidRDefault="002248FD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48FD" w:rsidRPr="004E7A3A" w:rsidRDefault="002248FD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</w:tr>
      <w:tr w:rsidR="004E7A3A" w:rsidRPr="004E7A3A" w:rsidTr="00A9689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  <w:t>主題一、標誌與生活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  <w:t>單元2標誌的妙用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生活-E-B1</w:t>
            </w:r>
          </w:p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C-I-5知識與方法的運用、組合與創新。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2-I-5運用各種探究事物的方法及技能，對訊息做適切的處理，並養成動手做的習慣。</w:t>
            </w:r>
          </w:p>
          <w:p w:rsidR="004E7A3A" w:rsidRPr="004E7A3A" w:rsidRDefault="004E7A3A" w:rsidP="00CF298B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D66A35" w:rsidRPr="004E7A3A">
              <w:rPr>
                <w:rFonts w:ascii="標楷體" w:eastAsia="標楷體" w:hAnsi="標楷體" w:cs="標楷體"/>
                <w:sz w:val="28"/>
                <w:szCs w:val="28"/>
              </w:rPr>
              <w:t>學習單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689C" w:rsidRDefault="0060612F" w:rsidP="0060612F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061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法定：生活-交通安全</w:t>
            </w:r>
          </w:p>
          <w:p w:rsidR="0060612F" w:rsidRPr="0060612F" w:rsidRDefault="00A9689C" w:rsidP="0060612F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60612F" w:rsidRPr="006061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教育(安E</w:t>
            </w:r>
            <w:r w:rsidR="006061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60612F" w:rsidRPr="006061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)-1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</w:tr>
      <w:tr w:rsidR="004E7A3A" w:rsidRPr="004E7A3A" w:rsidTr="00A9689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Default="004E7A3A" w:rsidP="002248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</w:p>
          <w:p w:rsidR="004E7A3A" w:rsidRPr="004E7A3A" w:rsidRDefault="004E7A3A" w:rsidP="002248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  <w:t>主題二、吸住了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單元1什麼吸得住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生活-E-A2</w:t>
            </w:r>
          </w:p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C-I-1事物特性與現象的探究。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2-I-4在發現及解決問題的歷程中，學習探索與</w:t>
            </w: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lastRenderedPageBreak/>
              <w:t>探究人、事、物的方法。</w:t>
            </w:r>
          </w:p>
          <w:p w:rsidR="004E7A3A" w:rsidRPr="004E7A3A" w:rsidRDefault="004E7A3A" w:rsidP="00957AA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習作作業、</w:t>
            </w:r>
            <w:r w:rsidR="00D66A35" w:rsidRPr="004E7A3A">
              <w:rPr>
                <w:rFonts w:ascii="標楷體" w:eastAsia="標楷體" w:hAnsi="標楷體" w:cs="標楷體"/>
                <w:sz w:val="28"/>
                <w:szCs w:val="28"/>
              </w:rPr>
              <w:t>學習單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689C" w:rsidRDefault="0060612F" w:rsidP="0060612F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061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法定：生活-交通安全</w:t>
            </w:r>
          </w:p>
          <w:p w:rsidR="0060612F" w:rsidRPr="0060612F" w:rsidRDefault="00A9689C" w:rsidP="0060612F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60612F" w:rsidRPr="006061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教育(安E</w:t>
            </w:r>
            <w:r w:rsidR="006061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0612F" w:rsidRPr="006061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)-1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A071E7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4E7A3A" w:rsidRPr="004E7A3A">
              <w:rPr>
                <w:rFonts w:ascii="標楷體" w:eastAsia="標楷體" w:hAnsi="標楷體" w:hint="eastAsia"/>
                <w:sz w:val="28"/>
                <w:szCs w:val="28"/>
              </w:rPr>
              <w:t>線上教學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Default="0047120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學習吧</w:t>
            </w:r>
          </w:p>
          <w:p w:rsidR="0047120A" w:rsidRPr="004E7A3A" w:rsidRDefault="0047120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7120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磁力與指北針</w:t>
            </w:r>
          </w:p>
        </w:tc>
      </w:tr>
      <w:tr w:rsidR="004E7A3A" w:rsidRPr="004E7A3A" w:rsidTr="00A9689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  <w:t>主題二、吸住了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  <w:t>單元</w:t>
            </w: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2吸住了真有用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生活-E-A2</w:t>
            </w:r>
          </w:p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C-I-1事物特性與現象的探究。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3-I-2體驗探究事理有各種方法並且樂於應用。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D66A35" w:rsidRPr="004E7A3A">
              <w:rPr>
                <w:rFonts w:ascii="標楷體" w:eastAsia="標楷體" w:hAnsi="標楷體" w:cs="標楷體"/>
                <w:sz w:val="28"/>
                <w:szCs w:val="28"/>
              </w:rPr>
              <w:t>學習單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</w:tr>
      <w:tr w:rsidR="004E7A3A" w:rsidRPr="004E7A3A" w:rsidTr="00A9689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Default="004E7A3A" w:rsidP="002248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</w:p>
          <w:p w:rsidR="004E7A3A" w:rsidRPr="004E7A3A" w:rsidRDefault="004E7A3A" w:rsidP="002248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  <w:t>主題三、大樹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  <w:t>單元1認識樹朋友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生活-E-A2</w:t>
            </w:r>
          </w:p>
          <w:p w:rsidR="004E7A3A" w:rsidRPr="004E7A3A" w:rsidRDefault="004E7A3A" w:rsidP="00FD3B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A-I-1生命成長現象的認識。</w:t>
            </w:r>
          </w:p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3-I-1願意參與各種學習活動，表現好奇與求知探究之心。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D66A35" w:rsidRPr="004E7A3A">
              <w:rPr>
                <w:rFonts w:ascii="標楷體" w:eastAsia="標楷體" w:hAnsi="標楷體" w:cs="標楷體"/>
                <w:sz w:val="28"/>
                <w:szCs w:val="28"/>
              </w:rPr>
              <w:t>學習單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313E" w:rsidRDefault="00B7785D" w:rsidP="00B7785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7785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法定:生活-</w:t>
            </w:r>
            <w:r w:rsidR="0081313E" w:rsidRPr="008131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性別平等教</w:t>
            </w:r>
            <w:r w:rsidR="008131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</w:p>
          <w:p w:rsidR="00B7785D" w:rsidRPr="00B7785D" w:rsidRDefault="0081313E" w:rsidP="00B7785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</w:t>
            </w:r>
            <w:r w:rsidRPr="008131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育</w:t>
            </w:r>
            <w:r w:rsidR="00B7785D" w:rsidRPr="00B7785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-(</w:t>
            </w:r>
            <w:r w:rsidR="00080E42" w:rsidRPr="00E02A21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性</w:t>
            </w:r>
            <w:r w:rsidR="00B7785D" w:rsidRPr="00B7785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E16)-2</w:t>
            </w:r>
          </w:p>
          <w:p w:rsidR="00D155D9" w:rsidRPr="00D155D9" w:rsidRDefault="00D155D9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</w:tr>
      <w:tr w:rsidR="004E7A3A" w:rsidRPr="004E7A3A" w:rsidTr="00A9689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  <w:t>主題三、大樹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  <w:t>單元2親近樹朋友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生活-E-A2</w:t>
            </w:r>
          </w:p>
          <w:p w:rsidR="004E7A3A" w:rsidRPr="004E7A3A" w:rsidRDefault="004E7A3A" w:rsidP="00FD3B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F-I-2不同解決問題方法或策略的提出與嘗試。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6-I-4關懷生活中的人、事、物願意提供協助與服務。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D66A35" w:rsidRPr="004E7A3A">
              <w:rPr>
                <w:rFonts w:ascii="標楷體" w:eastAsia="標楷體" w:hAnsi="標楷體" w:cs="標楷體"/>
                <w:sz w:val="28"/>
                <w:szCs w:val="28"/>
              </w:rPr>
              <w:t>學習單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313E" w:rsidRDefault="00E02A21" w:rsidP="0081313E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E02A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法定:生活-</w:t>
            </w:r>
            <w:r w:rsidR="0081313E" w:rsidRPr="008131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性別平等教</w:t>
            </w:r>
            <w:r w:rsidR="008131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</w:p>
          <w:p w:rsidR="00E02A21" w:rsidRPr="00E02A21" w:rsidRDefault="0081313E" w:rsidP="00E02A21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</w:t>
            </w:r>
            <w:r w:rsidRPr="008131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育</w:t>
            </w:r>
            <w:r w:rsidR="00E02A21" w:rsidRPr="00E02A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-(</w:t>
            </w:r>
            <w:r w:rsidR="00E02A21" w:rsidRPr="00E02A21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性E2</w:t>
            </w:r>
            <w:r w:rsidR="00E02A21" w:rsidRPr="00E02A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)-2</w:t>
            </w:r>
          </w:p>
          <w:p w:rsidR="00E02A21" w:rsidRPr="004E7A3A" w:rsidRDefault="00E02A21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</w:tr>
      <w:tr w:rsidR="004E7A3A" w:rsidRPr="004E7A3A" w:rsidTr="00A9689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  <w:t>主題三、大樹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  <w:t>單元</w:t>
            </w: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3愛護樹朋友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生活-E-B1</w:t>
            </w:r>
          </w:p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E-I-4感謝的表達與服務工作的實踐。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6-I-4關懷生活中的人、事、物願意提供協助與服務。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D66A35" w:rsidRPr="004E7A3A">
              <w:rPr>
                <w:rFonts w:ascii="標楷體" w:eastAsia="標楷體" w:hAnsi="標楷體" w:cs="標楷體"/>
                <w:sz w:val="28"/>
                <w:szCs w:val="28"/>
              </w:rPr>
              <w:t>學習單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313E" w:rsidRDefault="00E02A21" w:rsidP="0081313E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E02A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法定:生活-</w:t>
            </w:r>
            <w:r w:rsidR="0081313E" w:rsidRPr="008131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性別平等教</w:t>
            </w:r>
            <w:r w:rsidR="008131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</w:p>
          <w:p w:rsidR="00E02A21" w:rsidRPr="00E02A21" w:rsidRDefault="0081313E" w:rsidP="00E02A21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</w:t>
            </w:r>
            <w:r w:rsidRPr="008131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育</w:t>
            </w:r>
            <w:r w:rsidR="00E02A21" w:rsidRPr="00E02A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-(</w:t>
            </w:r>
            <w:r w:rsidR="00E02A21" w:rsidRPr="00E02A21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性 E4</w:t>
            </w:r>
            <w:r w:rsidR="00E02A21" w:rsidRPr="00E02A2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)-2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</w:tr>
      <w:tr w:rsidR="004E7A3A" w:rsidRPr="004E7A3A" w:rsidTr="00A9689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主題四、和風做朋友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lastRenderedPageBreak/>
              <w:t>單元1風兒在哪裡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生活-E-A1</w:t>
            </w:r>
          </w:p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C-I-3探究生活事物的方法與技能。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E354AE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2-I-5運用各種探究事物的方法及技能，對訊息做適切的處理，並</w:t>
            </w: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lastRenderedPageBreak/>
              <w:t>養成動手做的習慣。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習作作業、</w:t>
            </w:r>
            <w:r w:rsidR="00D66A35" w:rsidRPr="004E7A3A">
              <w:rPr>
                <w:rFonts w:ascii="標楷體" w:eastAsia="標楷體" w:hAnsi="標楷體" w:cs="標楷體"/>
                <w:sz w:val="28"/>
                <w:szCs w:val="28"/>
              </w:rPr>
              <w:t>學習單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689C" w:rsidRDefault="00B820C6" w:rsidP="00B820C6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820C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法定:生活-</w:t>
            </w:r>
            <w:r w:rsidR="0081313E" w:rsidRPr="008131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海洋教育</w:t>
            </w:r>
            <w:r w:rsidRPr="00B820C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-</w:t>
            </w:r>
          </w:p>
          <w:p w:rsidR="00B820C6" w:rsidRPr="00B820C6" w:rsidRDefault="00A9689C" w:rsidP="00B820C6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</w:t>
            </w:r>
            <w:r w:rsidR="00B820C6" w:rsidRPr="00B820C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(</w:t>
            </w:r>
            <w:r w:rsidR="00B820C6" w:rsidRPr="00B820C6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海</w:t>
            </w:r>
            <w:bookmarkStart w:id="0" w:name="_GoBack"/>
            <w:bookmarkEnd w:id="0"/>
            <w:r w:rsidR="00B820C6" w:rsidRPr="00B820C6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E1</w:t>
            </w:r>
            <w:r w:rsidR="00B820C6" w:rsidRPr="00B820C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)-1</w:t>
            </w:r>
          </w:p>
          <w:p w:rsidR="00566EBE" w:rsidRPr="004E7A3A" w:rsidRDefault="00566EBE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A071E7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4E7A3A" w:rsidRPr="004E7A3A">
              <w:rPr>
                <w:rFonts w:ascii="標楷體" w:eastAsia="標楷體" w:hAnsi="標楷體" w:hint="eastAsia"/>
                <w:sz w:val="28"/>
                <w:szCs w:val="28"/>
              </w:rPr>
              <w:t>線上教學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20A" w:rsidRDefault="0047120A" w:rsidP="0047120A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學習吧</w:t>
            </w:r>
          </w:p>
          <w:p w:rsidR="004E7A3A" w:rsidRPr="004E7A3A" w:rsidRDefault="0047120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7120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空氣如何流動</w:t>
            </w:r>
          </w:p>
        </w:tc>
      </w:tr>
      <w:tr w:rsidR="004E7A3A" w:rsidRPr="004E7A3A" w:rsidTr="00A9689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主題四、和風做朋友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單元2風兒真奇妙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生活-E-A1</w:t>
            </w:r>
          </w:p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A-I-2事物變化現象的觀察。</w:t>
            </w:r>
          </w:p>
          <w:p w:rsidR="004E7A3A" w:rsidRPr="004E7A3A" w:rsidRDefault="004E7A3A" w:rsidP="00FD3B65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2-I-2觀察生活中人、事、物的變化，覺知變化的可能因素。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2-I-3探索生活中的人、事、物並體會彼此之間會相互影響。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D66A35" w:rsidRPr="004E7A3A">
              <w:rPr>
                <w:rFonts w:ascii="標楷體" w:eastAsia="標楷體" w:hAnsi="標楷體" w:cs="標楷體"/>
                <w:sz w:val="28"/>
                <w:szCs w:val="28"/>
              </w:rPr>
              <w:t>學習單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</w:tr>
      <w:tr w:rsidR="004E7A3A" w:rsidRPr="004E7A3A" w:rsidTr="00A9689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 w:hint="eastAsia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主題四、和風做朋友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單元3和風一起玩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生活-E-A1</w:t>
            </w:r>
          </w:p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D-I-4共同工作並相互協助。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3-I-3體會學習的樂趣和成就感主動學習新的事物。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D66A35" w:rsidRPr="004E7A3A">
              <w:rPr>
                <w:rFonts w:ascii="標楷體" w:eastAsia="標楷體" w:hAnsi="標楷體" w:cs="標楷體"/>
                <w:sz w:val="28"/>
                <w:szCs w:val="28"/>
              </w:rPr>
              <w:t>學習單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689C" w:rsidRDefault="007B1439" w:rsidP="007B1439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14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法定：生活-兒童權利</w:t>
            </w:r>
          </w:p>
          <w:p w:rsidR="007B1439" w:rsidRPr="007B1439" w:rsidRDefault="00A9689C" w:rsidP="007B1439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7B1439" w:rsidRPr="007B14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公約(人E11)-1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</w:tr>
      <w:tr w:rsidR="004E7A3A" w:rsidRPr="004E7A3A" w:rsidTr="00A9689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Default="004E7A3A" w:rsidP="002248F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14</w:t>
            </w:r>
          </w:p>
          <w:p w:rsidR="004E7A3A" w:rsidRDefault="004E7A3A" w:rsidP="002248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</w:t>
            </w:r>
          </w:p>
          <w:p w:rsidR="004E7A3A" w:rsidRPr="004E7A3A" w:rsidRDefault="004E7A3A" w:rsidP="002248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主題五、神奇的紙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單元1來玩回收紙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生活-E-A2</w:t>
            </w:r>
          </w:p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F-I-2不同解決問題方法或策略的提出與嘗試。</w:t>
            </w:r>
          </w:p>
          <w:p w:rsidR="004E7A3A" w:rsidRPr="00E72315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2-I-1以感官和知覺探索生活中的人、事、物，覺察事物及環境的特性。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D66A35" w:rsidRPr="004E7A3A">
              <w:rPr>
                <w:rFonts w:ascii="標楷體" w:eastAsia="標楷體" w:hAnsi="標楷體" w:cs="標楷體"/>
                <w:sz w:val="28"/>
                <w:szCs w:val="28"/>
              </w:rPr>
              <w:t>學習單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689C" w:rsidRDefault="00623290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課綱：生活-戶外-</w:t>
            </w:r>
          </w:p>
          <w:p w:rsidR="004E7A3A" w:rsidRPr="004E7A3A" w:rsidRDefault="00A9689C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623290"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(戶E3)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</w:tr>
      <w:tr w:rsidR="004E7A3A" w:rsidRPr="004E7A3A" w:rsidTr="00A9689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 w:hint="eastAsia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主題五、神奇的紙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lastRenderedPageBreak/>
              <w:t>單元2生活中的紙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生活-E-A2</w:t>
            </w:r>
          </w:p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B-I-3環境的探索與愛護。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6-I-5覺察人與環境的依存關係進而珍惜資源，愛</w:t>
            </w: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護環境尊重生命。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習作作業、</w:t>
            </w:r>
            <w:r w:rsidR="00D66A35" w:rsidRPr="004E7A3A">
              <w:rPr>
                <w:rFonts w:ascii="標楷體" w:eastAsia="標楷體" w:hAnsi="標楷體" w:cs="標楷體"/>
                <w:sz w:val="28"/>
                <w:szCs w:val="28"/>
              </w:rPr>
              <w:t>學習單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</w:tr>
      <w:tr w:rsidR="004E7A3A" w:rsidRPr="004E7A3A" w:rsidTr="00A9689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 w:hint="eastAsia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  <w:t>主題六、冬天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  <w:t>單元1冷冷的天氣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生活-E-A1</w:t>
            </w:r>
          </w:p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A-I-2事物變化現象的觀察。</w:t>
            </w:r>
          </w:p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E72315" w:rsidRDefault="004E7A3A" w:rsidP="00E72315">
            <w:pPr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2-I-2觀察生活中人、事、物的變化，覺知變化的可能因素。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D66A35" w:rsidRPr="004E7A3A">
              <w:rPr>
                <w:rFonts w:ascii="標楷體" w:eastAsia="標楷體" w:hAnsi="標楷體" w:cs="標楷體"/>
                <w:sz w:val="28"/>
                <w:szCs w:val="28"/>
              </w:rPr>
              <w:t>學習單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689C" w:rsidRDefault="005C56C1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56C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法定:生活-</w:t>
            </w:r>
            <w:r w:rsidRPr="005C56C1">
              <w:rPr>
                <w:rFonts w:ascii="標楷體" w:eastAsia="標楷體" w:hAnsi="標楷體"/>
                <w:color w:val="000000"/>
                <w:sz w:val="28"/>
                <w:szCs w:val="28"/>
              </w:rPr>
              <w:t>健康飲食教</w:t>
            </w:r>
          </w:p>
          <w:p w:rsidR="004E7A3A" w:rsidRPr="004E7A3A" w:rsidRDefault="00A9689C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="005C56C1" w:rsidRPr="005C56C1">
              <w:rPr>
                <w:rFonts w:ascii="標楷體" w:eastAsia="標楷體" w:hAnsi="標楷體"/>
                <w:color w:val="000000"/>
                <w:sz w:val="28"/>
                <w:szCs w:val="28"/>
              </w:rPr>
              <w:t>育</w:t>
            </w:r>
            <w:r w:rsidR="005C56C1" w:rsidRPr="005C56C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-(環E6)-1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A071E7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4E7A3A" w:rsidRPr="004E7A3A">
              <w:rPr>
                <w:rFonts w:ascii="標楷體" w:eastAsia="標楷體" w:hAnsi="標楷體" w:hint="eastAsia"/>
                <w:sz w:val="28"/>
                <w:szCs w:val="28"/>
              </w:rPr>
              <w:t>線上教學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20A" w:rsidRDefault="0047120A" w:rsidP="0047120A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學習吧</w:t>
            </w:r>
          </w:p>
          <w:p w:rsidR="004E7A3A" w:rsidRPr="004E7A3A" w:rsidRDefault="0047120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7120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天氣對生活的影響</w:t>
            </w:r>
          </w:p>
        </w:tc>
      </w:tr>
      <w:tr w:rsidR="004E7A3A" w:rsidRPr="004E7A3A" w:rsidTr="00A9689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 w:hint="eastAsia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  <w:t>主題六、冬天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  <w:t>單元</w:t>
            </w: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2預防天冷好方法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生活-E-A1</w:t>
            </w:r>
          </w:p>
          <w:p w:rsidR="004E7A3A" w:rsidRPr="004E7A3A" w:rsidRDefault="004E7A3A" w:rsidP="00FD3B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2-I-4在發現及解決問題的歷程中，學習探索與探究人、事、物的方法。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D66A35" w:rsidRPr="004E7A3A">
              <w:rPr>
                <w:rFonts w:ascii="標楷體" w:eastAsia="標楷體" w:hAnsi="標楷體" w:cs="標楷體"/>
                <w:sz w:val="28"/>
                <w:szCs w:val="28"/>
              </w:rPr>
              <w:t>學習單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689C" w:rsidRDefault="00CB2BD9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2BD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法定:生活-</w:t>
            </w:r>
            <w:r w:rsidRPr="00CB2BD9">
              <w:rPr>
                <w:rFonts w:ascii="標楷體" w:eastAsia="標楷體" w:hAnsi="標楷體"/>
                <w:color w:val="000000"/>
                <w:sz w:val="28"/>
                <w:szCs w:val="28"/>
              </w:rPr>
              <w:t>健康飲食教</w:t>
            </w:r>
          </w:p>
          <w:p w:rsidR="004E7A3A" w:rsidRPr="004E7A3A" w:rsidRDefault="00A9689C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5C56C1">
              <w:rPr>
                <w:rFonts w:ascii="標楷體" w:eastAsia="標楷體" w:hAnsi="標楷體"/>
                <w:color w:val="000000"/>
                <w:sz w:val="28"/>
                <w:szCs w:val="28"/>
              </w:rPr>
              <w:t>育</w:t>
            </w:r>
            <w:r w:rsidR="00CB2BD9" w:rsidRPr="00CB2BD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-(環E6)-</w:t>
            </w:r>
            <w:r w:rsidR="00CB2BD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</w:tr>
      <w:tr w:rsidR="004E7A3A" w:rsidRPr="004E7A3A" w:rsidTr="00A9689C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Default="004E7A3A" w:rsidP="002248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7A3A"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</w:p>
          <w:p w:rsidR="00EB4008" w:rsidRPr="004E7A3A" w:rsidRDefault="00EB4008" w:rsidP="002248F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  <w:t>主題六、冬天</w:t>
            </w:r>
          </w:p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  <w:r w:rsidRPr="004E7A3A"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  <w:t>單元</w:t>
            </w:r>
            <w:r w:rsidRPr="004E7A3A">
              <w:rPr>
                <w:rFonts w:ascii="標楷體" w:eastAsia="標楷體" w:hAnsi="標楷體" w:cs="StdMing-Medium" w:hint="eastAsia"/>
                <w:color w:val="000000"/>
                <w:kern w:val="0"/>
                <w:sz w:val="28"/>
                <w:szCs w:val="28"/>
              </w:rPr>
              <w:t>3冬天送溫暖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生活-E-A1</w:t>
            </w:r>
          </w:p>
          <w:p w:rsidR="004E7A3A" w:rsidRPr="004E7A3A" w:rsidRDefault="004E7A3A" w:rsidP="00FD3B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E-I-4感謝的表達與服務工作的實踐。</w:t>
            </w:r>
          </w:p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6-I-4關懷生活中的人、事、物願意提供協助與服務。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習作作業、</w:t>
            </w:r>
            <w:r w:rsidR="00D66A35" w:rsidRPr="004E7A3A">
              <w:rPr>
                <w:rFonts w:ascii="標楷體" w:eastAsia="標楷體" w:hAnsi="標楷體" w:cs="標楷體"/>
                <w:sz w:val="28"/>
                <w:szCs w:val="28"/>
              </w:rPr>
              <w:t>學習單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689C" w:rsidRDefault="00D51E60" w:rsidP="002248FD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課綱：</w:t>
            </w:r>
            <w:r w:rsidR="004E7A3A"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生活-戶外-</w:t>
            </w:r>
          </w:p>
          <w:p w:rsidR="004E7A3A" w:rsidRPr="004E7A3A" w:rsidRDefault="00A9689C" w:rsidP="00A9689C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4E7A3A" w:rsidRPr="004E7A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(戶E3)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A3A" w:rsidRPr="004E7A3A" w:rsidRDefault="004E7A3A" w:rsidP="002248FD">
            <w:pPr>
              <w:autoSpaceDE w:val="0"/>
              <w:adjustRightInd w:val="0"/>
              <w:snapToGrid w:val="0"/>
              <w:rPr>
                <w:rFonts w:ascii="標楷體" w:eastAsia="標楷體" w:hAnsi="標楷體" w:cs="StdMing-Medium"/>
                <w:color w:val="000000"/>
                <w:kern w:val="0"/>
                <w:sz w:val="28"/>
                <w:szCs w:val="28"/>
              </w:rPr>
            </w:pPr>
          </w:p>
        </w:tc>
      </w:tr>
    </w:tbl>
    <w:p w:rsidR="00562DA5" w:rsidRPr="004E7A3A" w:rsidRDefault="00562DA5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562DA5" w:rsidRPr="004E7A3A" w:rsidRDefault="00033D61">
      <w:pPr>
        <w:jc w:val="both"/>
        <w:rPr>
          <w:rFonts w:ascii="標楷體" w:eastAsia="標楷體" w:hAnsi="標楷體" w:cs="標楷體"/>
          <w:sz w:val="28"/>
          <w:szCs w:val="28"/>
        </w:rPr>
      </w:pPr>
      <w:r w:rsidRPr="004E7A3A">
        <w:rPr>
          <w:rFonts w:ascii="標楷體" w:eastAsia="標楷體" w:hAnsi="標楷體" w:cs="標楷體"/>
          <w:sz w:val="28"/>
          <w:szCs w:val="28"/>
        </w:rPr>
        <w:t>註1：若為一個單元或主題跨數週實施，可合併欄位書寫。</w:t>
      </w:r>
    </w:p>
    <w:p w:rsidR="00562DA5" w:rsidRPr="004E7A3A" w:rsidRDefault="00033D61">
      <w:pPr>
        <w:jc w:val="both"/>
        <w:rPr>
          <w:rFonts w:ascii="標楷體" w:eastAsia="標楷體" w:hAnsi="標楷體"/>
          <w:sz w:val="28"/>
          <w:szCs w:val="28"/>
        </w:rPr>
      </w:pPr>
      <w:r w:rsidRPr="004E7A3A">
        <w:rPr>
          <w:rFonts w:ascii="標楷體" w:eastAsia="標楷體" w:hAnsi="標楷體" w:cs="標楷體"/>
          <w:sz w:val="28"/>
          <w:szCs w:val="28"/>
        </w:rPr>
        <w:t>註2：「議題融入」中「法定議題」為必要項目，課綱議題則為鼓勵填寫。(例：法定/課綱：領域-議題-(議題實質內涵代碼)-時數)。</w:t>
      </w:r>
    </w:p>
    <w:p w:rsidR="00562DA5" w:rsidRPr="004E7A3A" w:rsidRDefault="00033D61">
      <w:pPr>
        <w:jc w:val="both"/>
        <w:rPr>
          <w:rFonts w:ascii="標楷體" w:eastAsia="標楷體" w:hAnsi="標楷體"/>
          <w:sz w:val="28"/>
          <w:szCs w:val="28"/>
        </w:rPr>
      </w:pPr>
      <w:r w:rsidRPr="004E7A3A">
        <w:rPr>
          <w:rFonts w:ascii="標楷體" w:eastAsia="標楷體" w:hAnsi="標楷體" w:cs="標楷體"/>
          <w:sz w:val="28"/>
          <w:szCs w:val="28"/>
        </w:rPr>
        <w:t>（一）法定議題：依每學年度核定函辦理。</w:t>
      </w:r>
    </w:p>
    <w:p w:rsidR="00562DA5" w:rsidRPr="004E7A3A" w:rsidRDefault="00033D61">
      <w:pPr>
        <w:ind w:left="1764" w:hanging="1764"/>
        <w:jc w:val="both"/>
        <w:rPr>
          <w:rFonts w:ascii="標楷體" w:eastAsia="標楷體" w:hAnsi="標楷體" w:cs="標楷體"/>
          <w:sz w:val="28"/>
          <w:szCs w:val="28"/>
        </w:rPr>
      </w:pPr>
      <w:r w:rsidRPr="004E7A3A">
        <w:rPr>
          <w:rFonts w:ascii="標楷體" w:eastAsia="標楷體" w:hAnsi="標楷體" w:cs="標楷體"/>
          <w:sz w:val="28"/>
          <w:szCs w:val="28"/>
        </w:rPr>
        <w:t>（二）課綱議題：</w:t>
      </w:r>
      <w:r w:rsidRPr="004E7A3A">
        <w:rPr>
          <w:rFonts w:ascii="標楷體" w:eastAsia="標楷體" w:hAnsi="標楷體" w:cs="標楷體"/>
          <w:sz w:val="28"/>
          <w:szCs w:val="28"/>
          <w:u w:val="single"/>
        </w:rPr>
        <w:t>性別平等</w:t>
      </w:r>
      <w:r w:rsidRPr="004E7A3A">
        <w:rPr>
          <w:rFonts w:ascii="標楷體" w:eastAsia="標楷體" w:hAnsi="標楷體" w:cs="標楷體"/>
          <w:sz w:val="28"/>
          <w:szCs w:val="28"/>
        </w:rPr>
        <w:t>、</w:t>
      </w:r>
      <w:r w:rsidRPr="004E7A3A">
        <w:rPr>
          <w:rFonts w:ascii="標楷體" w:eastAsia="標楷體" w:hAnsi="標楷體" w:cs="標楷體"/>
          <w:sz w:val="28"/>
          <w:szCs w:val="28"/>
          <w:u w:val="single"/>
        </w:rPr>
        <w:t>環境</w:t>
      </w:r>
      <w:r w:rsidRPr="004E7A3A">
        <w:rPr>
          <w:rFonts w:ascii="標楷體" w:eastAsia="標楷體" w:hAnsi="標楷體" w:cs="標楷體"/>
          <w:sz w:val="28"/>
          <w:szCs w:val="28"/>
        </w:rPr>
        <w:t>、</w:t>
      </w:r>
      <w:r w:rsidRPr="004E7A3A">
        <w:rPr>
          <w:rFonts w:ascii="標楷體" w:eastAsia="標楷體" w:hAnsi="標楷體" w:cs="標楷體"/>
          <w:sz w:val="28"/>
          <w:szCs w:val="28"/>
          <w:u w:val="single"/>
        </w:rPr>
        <w:t>海洋</w:t>
      </w:r>
      <w:r w:rsidRPr="004E7A3A">
        <w:rPr>
          <w:rFonts w:ascii="標楷體" w:eastAsia="標楷體" w:hAnsi="標楷體" w:cs="標楷體"/>
          <w:sz w:val="28"/>
          <w:szCs w:val="28"/>
        </w:rPr>
        <w:t>、</w:t>
      </w:r>
      <w:r w:rsidRPr="004E7A3A">
        <w:rPr>
          <w:rFonts w:ascii="標楷體" w:eastAsia="標楷體" w:hAnsi="標楷體" w:cs="標楷體"/>
          <w:sz w:val="28"/>
          <w:szCs w:val="28"/>
          <w:u w:val="single"/>
        </w:rPr>
        <w:t>家庭教育</w:t>
      </w:r>
      <w:r w:rsidRPr="004E7A3A">
        <w:rPr>
          <w:rFonts w:ascii="標楷體" w:eastAsia="標楷體" w:hAnsi="標楷體" w:cs="標楷體"/>
          <w:sz w:val="28"/>
          <w:szCs w:val="28"/>
        </w:rPr>
        <w:t>、人權、品德、生命、法治、科技、資訊、能源、安全、防災、生涯規劃、多元文化、閱讀素養、戶外教育、國際教育、原住民族教育。</w:t>
      </w:r>
    </w:p>
    <w:p w:rsidR="00562DA5" w:rsidRPr="004E7A3A" w:rsidRDefault="00033D61">
      <w:pPr>
        <w:ind w:left="1762" w:hanging="1762"/>
        <w:jc w:val="both"/>
        <w:rPr>
          <w:rFonts w:ascii="標楷體" w:eastAsia="標楷體" w:hAnsi="標楷體" w:cs="標楷體"/>
          <w:sz w:val="28"/>
          <w:szCs w:val="28"/>
        </w:rPr>
      </w:pPr>
      <w:r w:rsidRPr="004E7A3A">
        <w:rPr>
          <w:rFonts w:ascii="標楷體" w:eastAsia="標楷體" w:hAnsi="標楷體" w:cs="標楷體"/>
          <w:sz w:val="28"/>
          <w:szCs w:val="28"/>
        </w:rPr>
        <w:t>（三）請與附件参-2(e-2)「法律規定教育議題或重要宣導融入課程規劃檢核表」相對照。</w:t>
      </w:r>
    </w:p>
    <w:p w:rsidR="00562DA5" w:rsidRPr="004E7A3A" w:rsidRDefault="00033D61">
      <w:pPr>
        <w:jc w:val="both"/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</w:pPr>
      <w:r w:rsidRPr="004E7A3A">
        <w:rPr>
          <w:rFonts w:ascii="標楷體" w:eastAsia="標楷體" w:hAnsi="標楷體" w:cs="標楷體"/>
          <w:color w:val="FF0000"/>
          <w:sz w:val="28"/>
          <w:szCs w:val="28"/>
        </w:rPr>
        <w:t>註3：</w:t>
      </w:r>
      <w:r w:rsidRPr="004E7A3A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六年級第二學期須規劃學生畢業考後至畢業前課程活動之安排。</w:t>
      </w:r>
    </w:p>
    <w:p w:rsidR="00562DA5" w:rsidRPr="004E7A3A" w:rsidRDefault="00033D61">
      <w:pPr>
        <w:ind w:left="599" w:hanging="59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7A3A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lastRenderedPageBreak/>
        <w:t>註4</w:t>
      </w:r>
      <w:r w:rsidRPr="004E7A3A">
        <w:rPr>
          <w:rFonts w:ascii="標楷體" w:eastAsia="標楷體" w:hAnsi="標楷體" w:cs="標楷體"/>
          <w:color w:val="FF0000"/>
          <w:sz w:val="28"/>
          <w:szCs w:val="28"/>
        </w:rPr>
        <w:t>：</w:t>
      </w:r>
      <w:r w:rsidRPr="004E7A3A">
        <w:rPr>
          <w:rFonts w:ascii="標楷體" w:eastAsia="標楷體" w:hAnsi="標楷體" w:cs="標楷體"/>
          <w:b/>
          <w:color w:val="FF0000"/>
          <w:sz w:val="28"/>
          <w:szCs w:val="28"/>
        </w:rPr>
        <w:t>評量方式撰寫</w:t>
      </w:r>
      <w:r w:rsidRPr="004E7A3A">
        <w:rPr>
          <w:rFonts w:ascii="標楷體" w:eastAsia="標楷體" w:hAnsi="標楷體" w:cs="標楷體"/>
          <w:sz w:val="28"/>
          <w:szCs w:val="28"/>
        </w:rPr>
        <w:t>請參採「國民小學及國民中學學生成績評量準則」</w:t>
      </w:r>
      <w:r w:rsidRPr="004E7A3A">
        <w:rPr>
          <w:rFonts w:ascii="標楷體" w:eastAsia="標楷體" w:hAnsi="標楷體" w:cs="標楷體"/>
          <w:b/>
          <w:sz w:val="28"/>
          <w:szCs w:val="28"/>
        </w:rPr>
        <w:t>第五條</w:t>
      </w:r>
      <w:r w:rsidRPr="004E7A3A">
        <w:rPr>
          <w:rFonts w:ascii="標楷體" w:eastAsia="標楷體" w:hAnsi="標楷體" w:cs="標楷體"/>
          <w:sz w:val="28"/>
          <w:szCs w:val="28"/>
        </w:rPr>
        <w:t>：國民中小學學生成績評量，應依第三條規定，並視學生身心發展、個別差異、文化差異及核心素養內涵，採取下列適當之</w:t>
      </w:r>
      <w:r w:rsidRPr="004E7A3A">
        <w:rPr>
          <w:rFonts w:ascii="標楷體" w:eastAsia="標楷體" w:hAnsi="標楷體" w:cs="標楷體"/>
          <w:b/>
          <w:sz w:val="28"/>
          <w:szCs w:val="28"/>
        </w:rPr>
        <w:t>多元評量</w:t>
      </w:r>
      <w:r w:rsidRPr="004E7A3A">
        <w:rPr>
          <w:rFonts w:ascii="標楷體" w:eastAsia="標楷體" w:hAnsi="標楷體" w:cs="標楷體"/>
          <w:sz w:val="28"/>
          <w:szCs w:val="28"/>
        </w:rPr>
        <w:t>方式：</w:t>
      </w:r>
    </w:p>
    <w:p w:rsidR="00562DA5" w:rsidRPr="004E7A3A" w:rsidRDefault="00033D61">
      <w:pPr>
        <w:ind w:left="2875" w:hanging="2309"/>
        <w:jc w:val="both"/>
        <w:rPr>
          <w:rFonts w:ascii="標楷體" w:eastAsia="標楷體" w:hAnsi="標楷體" w:cs="標楷體"/>
          <w:sz w:val="28"/>
          <w:szCs w:val="28"/>
        </w:rPr>
      </w:pPr>
      <w:r w:rsidRPr="004E7A3A">
        <w:rPr>
          <w:rFonts w:ascii="標楷體" w:eastAsia="標楷體" w:hAnsi="標楷體" w:cs="標楷體"/>
          <w:sz w:val="28"/>
          <w:szCs w:val="28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562DA5" w:rsidRPr="004E7A3A" w:rsidRDefault="00033D61">
      <w:pPr>
        <w:ind w:left="2197" w:hanging="1631"/>
        <w:jc w:val="both"/>
        <w:rPr>
          <w:rFonts w:ascii="標楷體" w:eastAsia="標楷體" w:hAnsi="標楷體" w:cs="標楷體"/>
          <w:sz w:val="28"/>
          <w:szCs w:val="28"/>
        </w:rPr>
      </w:pPr>
      <w:r w:rsidRPr="004E7A3A">
        <w:rPr>
          <w:rFonts w:ascii="標楷體" w:eastAsia="標楷體" w:hAnsi="標楷體" w:cs="標楷體"/>
          <w:sz w:val="28"/>
          <w:szCs w:val="28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562DA5" w:rsidRPr="004E7A3A" w:rsidRDefault="00033D61">
      <w:pPr>
        <w:ind w:left="2197" w:hanging="1631"/>
        <w:jc w:val="both"/>
        <w:rPr>
          <w:rFonts w:ascii="標楷體" w:eastAsia="標楷體" w:hAnsi="標楷體" w:cs="標楷體"/>
          <w:sz w:val="28"/>
          <w:szCs w:val="28"/>
        </w:rPr>
      </w:pPr>
      <w:r w:rsidRPr="004E7A3A">
        <w:rPr>
          <w:rFonts w:ascii="標楷體" w:eastAsia="標楷體" w:hAnsi="標楷體" w:cs="標楷體"/>
          <w:sz w:val="28"/>
          <w:szCs w:val="28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562DA5" w:rsidRPr="004E7A3A" w:rsidRDefault="00033D61">
      <w:pPr>
        <w:ind w:left="577" w:hanging="575"/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heading=h.gjdgxs" w:colFirst="0" w:colLast="0"/>
      <w:bookmarkEnd w:id="1"/>
      <w:r w:rsidRPr="004E7A3A">
        <w:rPr>
          <w:rFonts w:ascii="標楷體" w:eastAsia="標楷體" w:hAnsi="標楷體" w:cs="標楷體"/>
          <w:color w:val="FF0000"/>
          <w:sz w:val="28"/>
          <w:szCs w:val="28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562DA5" w:rsidRPr="004E7A3A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3E8" w:rsidRDefault="00BE43E8">
      <w:r>
        <w:separator/>
      </w:r>
    </w:p>
  </w:endnote>
  <w:endnote w:type="continuationSeparator" w:id="0">
    <w:p w:rsidR="00BE43E8" w:rsidRDefault="00BE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dMing-Medium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DA5" w:rsidRDefault="00562D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3E8" w:rsidRDefault="00BE43E8">
      <w:r>
        <w:separator/>
      </w:r>
    </w:p>
  </w:footnote>
  <w:footnote w:type="continuationSeparator" w:id="0">
    <w:p w:rsidR="00BE43E8" w:rsidRDefault="00BE4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DA5"/>
    <w:rsid w:val="00033D61"/>
    <w:rsid w:val="00080E42"/>
    <w:rsid w:val="000F2DD9"/>
    <w:rsid w:val="00155899"/>
    <w:rsid w:val="00156F38"/>
    <w:rsid w:val="00217858"/>
    <w:rsid w:val="002248FD"/>
    <w:rsid w:val="0034212F"/>
    <w:rsid w:val="00377F6E"/>
    <w:rsid w:val="003C4896"/>
    <w:rsid w:val="00447053"/>
    <w:rsid w:val="0047120A"/>
    <w:rsid w:val="004E7A3A"/>
    <w:rsid w:val="00510B8A"/>
    <w:rsid w:val="00562DA5"/>
    <w:rsid w:val="00566EBE"/>
    <w:rsid w:val="005C25AE"/>
    <w:rsid w:val="005C56C1"/>
    <w:rsid w:val="0060612F"/>
    <w:rsid w:val="00620971"/>
    <w:rsid w:val="00623290"/>
    <w:rsid w:val="007B1439"/>
    <w:rsid w:val="0081313E"/>
    <w:rsid w:val="00957AAD"/>
    <w:rsid w:val="00A071E7"/>
    <w:rsid w:val="00A245AA"/>
    <w:rsid w:val="00A72ACC"/>
    <w:rsid w:val="00A9689C"/>
    <w:rsid w:val="00B7785D"/>
    <w:rsid w:val="00B820C6"/>
    <w:rsid w:val="00B92863"/>
    <w:rsid w:val="00BD5EE8"/>
    <w:rsid w:val="00BE43E8"/>
    <w:rsid w:val="00CB2BD9"/>
    <w:rsid w:val="00CF298B"/>
    <w:rsid w:val="00D155D9"/>
    <w:rsid w:val="00D51E60"/>
    <w:rsid w:val="00D66A35"/>
    <w:rsid w:val="00E02A21"/>
    <w:rsid w:val="00E122A0"/>
    <w:rsid w:val="00E354AE"/>
    <w:rsid w:val="00E466B0"/>
    <w:rsid w:val="00E6697D"/>
    <w:rsid w:val="00E72315"/>
    <w:rsid w:val="00EB4008"/>
    <w:rsid w:val="00EE248E"/>
    <w:rsid w:val="00F06A99"/>
    <w:rsid w:val="00F37C12"/>
    <w:rsid w:val="00FD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ABAAB6-7415-4604-BEB5-B2065932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LbU/HzM1UZJrvvB6R+NtReOR8A==">AMUW2mUjMXFrMuzY7wUIYfX5d+TSOZZsbe/R5y/bcORAm380CRUIoKHfq/LM0cKW3rUciSx/f19h7QlkICBxNPe0IT8dqdg07lEeDq1PP9CnLFdgFmO1R1hB9RuEeY3IMa6To5VDJ1ORaFGz7aO9lvINZa8q0fLgrc2XrdH+gpucMAnClG07p5X5JNxR4rVKq4h+PQ9eIQRZ9YkQPvVmgsh+/M1C521nNs3DtO76XdvlS3X0qNoKSEHd6xkKF3x7zNWPR5apExRyuH+r66ODwZo9963rfPF6bD629vLa5BtnHFYMiVDVVwnxUwXWV1RRoTWbHXZsC8FF0Eyc8k1tWIsD6gsUu9YVGhESfDtrzAMtlfu0t9Mc5g/m+KKheOMxR1SeVguTTbigEgfq0Num+t8fsngceoEr+oxibgu1k192NL21+xVh5ZGpMi6UaA/Rr81mmQeZvLT324MCG4e0IfGswigbxDJ0hcsEEDbojTioXqGXcdMq3n35y93sDxNA5TuUAF2gpVzo2mNvkB39p6rHLjDDqBFpNcfvyg95gC+Jns+tdicqCruLIzsR4B58izt9xzYlTQ3792ZdVvJzbPPJ86UWEIzpLFKMmsMd9ZN3tceVWy3Wm806+dzm/0/78LUq/ION48ypZv99P7hciGg9XMFGuIwa9I2FhGeM5y//UrnDHRTjTq65u1x3F9tApg3ERAIRd+yKA6PawpLI1bOw1rq5Gh+Xd5/61nSbHSxZ6+vk4NFUuikXLxKQplVB+gOhjmWxqo4dLD7Pe98An31gzfOj/EC8JxpnaIVkSBe/HPEQEb02DU/JZoR/SqXbCgaFBL/4Om+ckwdQEBGe+KUrABS2ApRZ4O1zH64AZs5omVie7dEzUoT0rgbL+/Emz7i9RmQPE0RcgjzaFyADao4AUzH2y7yrgpdWd4SI6TWpiWBBhvblk+yic66v59O8UGBZINxaV8Hk4/EPUZriLwyWYfq+7W3FUmUoCFDvqIme4p/dogTJYARR7lCk/MfPeMQAuPem1WmUS7GvtfklcxzQ52w6wUlBeJTIx3YpaD9CBfRoCG0o7386b8vkmOjWcy8qCUD3pMw72xyjGTP7XJngS+IkLtY9B9Ur+38X5BWNQBRo7w/tjmBUL+7kc3wCFNImiDXU0XKIzgVO5davOMR3MgvXVvGnwP3hqIK0Phtuj4Je1uglDVIgF4pPSb5jGs6z168TObo2T/Qm2FPucjvuLlgBq00gHeJDFkTWOZHhmg9tQw9GM/XJAJnHsfiRKshSxbdJpABKfIroxhV8E1ordgJZTMcFOQmJyNCSvx7jm+/8T+1Q4GpoIR1E0qq4th1C1Kp0jXETdxvXEoBMXEcHMQKHrviDRFR51Rf6Zojzi+HTDUAtH08vPv7tbXTwe0Q33+oENvttlkIEYOSs+3VPFQimGZOJgwhCS566FOcDJ8IMkXxsrthafssJUyLhfErEaHqr/r7aQmDy3Caxrhm7UsafCUshKEW5SKMpxjvl/VA0PTBNlN9vbq95Lk7lThI2udom3VVQYpUx+9wQulbf+QpuaLCLi6Op2OZ6u+NdFUpx5RT+AeeBvmSEmDSV6MLP1D5R2R3Qjj95qkz2Yc8tGH64ksCtajjxhLpdBi9QnLjIvgJZObji+9Z0F8aXiL7U2MP0yy89b/UJ5jA1ayyNykWiP91XSXaOKl2osNQmK2Y/64/oBfse1iMHzucwBZcJtLJnQexoEFomfNBms7tKNKAXjrYqp+qDkebwRO5hkgiYnkq5SXuJoer/Igmb2rQpsIYI8eSnpkz5IegtVmR6vwEMlTEq7ROKPRcZHQLWXRm2tKX4xIaM6GFEH1UQkPCICCiEV9FvkJeD5F6u/1dRDncqd1LJUeNn9ugadyjtUCHLAjHMqBDWjq6PzskVDFoDAn7Vv5zQdBIKknAmdadwvdaxKzJaveXyNexRMABuH1d6hZ87mz9A0/tl+QFA8dMKHFGmUDFZffwW0sTF4kDIw5iFxBUQ5wA33Ssv5N8IvIPWFa8q0UpMKe6JNn7z2/bX9VCnUcNHeElFT3aDKFK/9A8zzH/MAcZCICMy1A++V+6D2pFXCkUouI655vs1Bo+/wIImtXm5Vz6v1ANHZbCQGKsih5/xoQjVb/ixnM3G0aQW0HRasYwUvcCjtcpKmOkGQbIeBqunxm+FuS8lSBDQstyb+DcIcImRwt30h0BHdqFiayn6Y2s09ca4oDwPBh1c1W5mcqrnu6bPtY8tpkqr3gfGXenCOvtmJWObQ7VKa4HoAnOCR3WU9d44gXquA/FR/+BFwGQhJsBM4KmqlfY1eVA+ksEMu1pkpWOxgYosPplLsoLqSGF6ole038cjNVHEeJ/jFJ7amN5Qt1WpLDAFMVz/zUo1vg6rhlN8vxWahrBEROrXCD8JdEERZ6ZOO8/BMPA/w1+ZkJi8T1g9XAQcsqCGYiSVhEGa9dVzJChhsBM424A1IQ9eQ05LTl3106+kKUwZWtGr15GU7zh2YDl8NsPTadrrqP7yMiOXGliQ0CxhWmlJKaicK+pHdmRsUOTzh1Xc7CtuQhsVdeLI+2sLHARWlUFC08YVQZpCf6SELzvWG0Ts+I36J7XvOaGuIaXQPPjDEdNO1pRaendsU5JkYiZguonyMYXSm4O1Y4Vy+QzpMw/beyDvwVl/bSqPauoP8fcK7e68EWjGIornLcfHdEzdMJe9G7TQrY/xOWKJYLsDVu+5tqjhay2eqJvkwT9aex6yUwaYxiLvZJi0TnokuCfFI2N6ehk9vnmvFPMj6mKYjVF8ZGWC1b2obpkeKsPRW6pyfqgQla2HGRIXBTZjCCxduInOym8HBGFKsvyya6GN5+pjiJDLq0kokCeKlS3xOMQe90MlSQGu8FtLXGyE+Ok+V1oII0hfL2ZsleXM8QTjbVj57vSekmQGomky7+sZa2bnxNtrsTfiHfQoFg3BFhSL7RGOz48AiCa3Gp4hdP4VrC/90Sjgt5Y33g2GPTki8hcMc8+FCvaNUI+jkwCxRn7Me3Z/sWtpPQPujXCoCidmp9iUMZ4qv4Is/qZkw3NyWA0iuITXSgYla9HKK+o80RR5RFccHkzbIcnRBIbD3NoIpbKV/eFe9VRGgjoYwbP08nYP/EsQyHgY3l6Y+81ZnjP16YoxUIHZiI8ISsrrU48meCx4pMru8e6JtvE6eXniyrT9TbAxC1e00UUtnPxSHQdKWHzg0eRwIlo/i8uc6ynl0s8eGjJTjZuqcFuqX5XPHCoFp4xM3mRfK1AlnXtgQwhK41vRZrOW9P6eu6CVan27XCRgKmK9hL3+TJUQ3j4Cox5yw57QCL2woYrcRYpK9aI4KJ4nhcB//lI2iWy4Itau94HgLG1whWn23C5+BVbXJe7upQlSbI0CAiuxeiUGGVzb/BzpqVG9wvE064S8oGP/Qjx/DUx/F0+j2jdk+ss6WnMLHNjzUIO+vyAM681R5SW9qF25bfuys6KIIiPYx3rWfggk1MNgDt5khWb0cSRSC9Ph+cnUZkDlGtEG/cogbrGJ6M/Et31JoJOYHXJ9Sh3H2Uzkmkz/7ueVmAj0vEUi5fX7o8t5HxTOih7xAVu5rCNSY3LuKXZQqmw/c42S8mXvUwxygbBzvYrIZl1kKdZsfK6qmbM5mNs/3lMB0tR0CLWGZl21dgktSGrfgW2+C4+HEOiSLroh+bsPcnPWEUzlZvU9IY8owhTaWQ6Mr61Z99NHyKro3nFf2gHd1Qipycf6zXxBW9qEFw8MJ3jkrpnezo97tEG3DqUDDUEZld9U5LxT4S6yOMJ0uzLmHqgpOpLQ9kqQOkS7LA3FqMsFswyhLtVQOYCy00Jr2hnJuD9jZ9ZHo36bW6Aj4ObcLxUBrxv/2cB84tOUFj/kq2IPkXxZ9ei9MfbfyfJH2UfRZFOWZ9uwumKDfdXyWRyeWKAiwys2G8dlURcF2T85+ir56/LTXkqORvidvaRJi067Fv+nf3ZQntGxkzVtR5Ri2pvL5dHMmaJPVYO3hXAfEEsciNU08cHaTeQ87+caZU0V8OnFDqYfqcXr5OqgMb1CaTfsfIwE4V9N2YPuqqz6iobZK/81T8nV+htfmvHxb1wtLn+TLIsdgOz3MGVS+y6kuBsjEsNxe04IK2swfthRDWLklpBUjSgCgu3gYOejMV6ssWcTbl6zJ5wdDo4ffcAlwhO8KhXWRI4yPwQCtsz0F//5f0meUTLcaV0FzxjUX9RqhS4xHOJ39OJMH2/frhopFJs1ql5A7BEQxkHsQ4oyTvFvWiMVngGeFCZk3xxBzAXNRzHcnU3f+b/cqpLVbLl5vLHEOOOhFusnR+vmq3JNQLdc7+FRj8zEU0dAjn1rYDYz9B5L5u8TOSarA9AYrI0Nt6uEKr39Zhi7fQM5SiHqmv6+dJ3qVCuD64gE1HabZK4hJvQVchoF+gUy0W6Ko32ZZDiDJPZnLinvGx5FuDUASjxy9uSl0/unIWKnJO8ACjfdA4O6QIQBmqEaBjf3IEKlpi46u1DrAY+nfkbmN9AMdN1NuaNMG+h2d6jZUzUY+gCgPCtZNNi4KS7ujrgUchxLXyL0ELE/VwuS/PyLAIGGiWer5JicA6y1O4AiUQD+jDUHB/E7e85imE/oRvVVq7oBCMkhP9QAgIXgL6PMBTjl3ZL+hVs9BnCrP4mmyQSb+GJaRnabfE/ZJLhD7yCfi4qGMecHy+cVVcBwc7pmUDBd8GjmgpzTnhUYGxBmcnubhQZt+v6R+nb8ymK1D5VHy5kaaVmv5B/PCbHAeDIovb/QnPw1gn97dv0xrNmixktDuPFjnMXwv060l5vQmB4SqndXRE6NAVHAfQU7oCaZWEtg5+WjcwcVg6TFuF642Bz1Urx5rFP+hEswKzWgvZTyTsyHcM5BzA0Dy8ktLqE+PiR0EpRdz7fqi7TzDWJMLZ+/sA8Sz3rEfS+ZbmtQEbBWgrEkGIJAaqaW89Ur1GNaqsj6gDr40erEFjcAeKzsogcPidnEm0jvAp6hPO7H+UGca0OsmLkKSn5BhibHjs6YfOdAvtsHzJS72Oeu6qc8ntcCqhY7jKQtYSqULxmx/zfCdmulfeuALGK4bOGZXKghd9ikSos24NkUqwgsrAagJQZr2tf0BFt0ztm5TD+knzN6tLUK0sZNdGfsTmbVi9J/fZCKzyO0n8f+E174Psdul9p98WmuXIimv9HvlcHkDTYwnRJzyrxYAqV0InoBaiyN4pjfLVblkS78ULKKMwfkmQ/buH2eFX0JKE8O16EMMD/0n+AwHHLT+oSrh0Jp3D3EdllEI4lsJRSo5NP3MEepwXZkX6a9fzzJA3vPSblRMJsjDJ3UVilZlEVMV/6t8djl7OBxCmYlTqBaV7E+ude/BYgsMRBVnSIFCWnTfTsHIIVO+tZsIMxKb8C4FR32m7Zj5qwfSndC5xYwvb5uOZpjWMqPGsbGaM+OS02uQyacOVfYEYorBGS6FCaTbAc2hqCkLig0IpGBqeDQjRGSJzod6/SLT3AB2Mk1PkViphsXWzCu/rH8aX6pCN0rzAlalCyhNPUUh4vvq/Z9SO2pxiN/vCQ293GvBHssF9dt5gWJnKs1BJ5ZqRSbOIxdlaGdlg0htxeNSRMf22Xb0P9nKeKG2+6F4aCoo8sP4DlMgNxfS9QpPDouU/tO9FXLgKv1Mv+Djznl028is9RuMAfkwL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khedu</cp:lastModifiedBy>
  <cp:revision>34</cp:revision>
  <dcterms:created xsi:type="dcterms:W3CDTF">2023-05-26T06:13:00Z</dcterms:created>
  <dcterms:modified xsi:type="dcterms:W3CDTF">2023-06-14T00:39:00Z</dcterms:modified>
</cp:coreProperties>
</file>