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8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附件伍-2</w:t>
      </w:r>
    </w:p>
    <w:p w:rsidR="00000000" w:rsidDel="00000000" w:rsidP="00000000" w:rsidRDefault="00000000" w:rsidRPr="00000000" w14:paraId="00000002">
      <w:pPr>
        <w:spacing w:after="180" w:lineRule="auto"/>
        <w:jc w:val="center"/>
        <w:rPr>
          <w:rFonts w:ascii="DFKai-SB" w:cs="DFKai-SB" w:eastAsia="DFKai-SB" w:hAnsi="DFKai-SB"/>
          <w:b w:val="1"/>
          <w:color w:val="ff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高雄市岡山區前峰國小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8"/>
          <w:szCs w:val="28"/>
          <w:u w:val="single"/>
          <w:rtl w:val="0"/>
        </w:rPr>
        <w:t xml:space="preserve">六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年級第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8"/>
          <w:szCs w:val="28"/>
          <w:u w:val="single"/>
          <w:rtl w:val="0"/>
        </w:rPr>
        <w:t xml:space="preserve">一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學期【藝術與人文】課程計畫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8"/>
          <w:szCs w:val="28"/>
          <w:rtl w:val="0"/>
        </w:rPr>
        <w:t xml:space="preserve">(九年一貫)</w:t>
      </w:r>
    </w:p>
    <w:tbl>
      <w:tblPr>
        <w:tblStyle w:val="Table1"/>
        <w:tblW w:w="15303.999999999998" w:type="dxa"/>
        <w:jc w:val="center"/>
        <w:tblLayout w:type="fixed"/>
        <w:tblLook w:val="0400"/>
      </w:tblPr>
      <w:tblGrid>
        <w:gridCol w:w="935"/>
        <w:gridCol w:w="2125"/>
        <w:gridCol w:w="3261"/>
        <w:gridCol w:w="2977"/>
        <w:gridCol w:w="1843"/>
        <w:gridCol w:w="1417"/>
        <w:gridCol w:w="1418"/>
        <w:gridCol w:w="1328"/>
        <w:tblGridChange w:id="0">
          <w:tblGrid>
            <w:gridCol w:w="935"/>
            <w:gridCol w:w="2125"/>
            <w:gridCol w:w="3261"/>
            <w:gridCol w:w="2977"/>
            <w:gridCol w:w="1843"/>
            <w:gridCol w:w="1417"/>
            <w:gridCol w:w="1418"/>
            <w:gridCol w:w="1328"/>
          </w:tblGrid>
        </w:tblGridChange>
      </w:tblGrid>
      <w:tr>
        <w:trPr>
          <w:cantSplit w:val="0"/>
          <w:trHeight w:val="4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週次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單元/主題名稱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能力指標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學習目標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評量方式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議題融入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4472c4"/>
                <w:sz w:val="20"/>
                <w:szCs w:val="20"/>
                <w:rtl w:val="0"/>
              </w:rPr>
              <w:t xml:space="preserve">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(無則免填)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歌劇狂想曲</w:t>
            </w:r>
          </w:p>
          <w:p w:rsidR="00000000" w:rsidDel="00000000" w:rsidP="00000000" w:rsidRDefault="00000000" w:rsidRPr="00000000" w14:paraId="0000000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一、歌劇中的喜怒哀樂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1-3-1探索各種不同的藝術創作方式，表現創作的想像力。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2-3-8使用適當的視覺、聽覺、動覺藝術用語，說明自己和他人作品的特徵和價值。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2-3-9透過討論、分析、判斷等方式，表達自己對藝術創作的審美經驗與見解。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1.認識歌劇。</w:t>
            </w:r>
          </w:p>
          <w:p w:rsidR="00000000" w:rsidDel="00000000" w:rsidP="00000000" w:rsidRDefault="00000000" w:rsidRPr="00000000" w14:paraId="00000013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2.欣賞歌劇《魔笛》中的詠唱調〈復仇的火焰〉、〈快樂的捕鳥人〉。</w:t>
            </w:r>
          </w:p>
          <w:p w:rsidR="00000000" w:rsidDel="00000000" w:rsidP="00000000" w:rsidRDefault="00000000" w:rsidRPr="00000000" w14:paraId="00000014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3.認識《魔笛》中的詠唱調。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傳藝之美</w:t>
            </w:r>
          </w:p>
          <w:p w:rsidR="00000000" w:rsidDel="00000000" w:rsidP="00000000" w:rsidRDefault="00000000" w:rsidRPr="00000000" w14:paraId="0000001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一、傳統藝術之美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2-3-6透過分析、描述、討論等方式，辨認自然物、人造物與藝術品的特徵及要素。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2-3-9透過討論、分析、判斷等方式，表達自己對藝術創作的審美經驗與見解。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1.欣賞各國傳統藝術作品，並說出其作品特色。</w:t>
            </w:r>
          </w:p>
          <w:p w:rsidR="00000000" w:rsidDel="00000000" w:rsidP="00000000" w:rsidRDefault="00000000" w:rsidRPr="00000000" w14:paraId="00000020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2.運用已學習的藝術技法、美的形式、原理，說明各國傳統藝術的表現。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</w:p>
          <w:p w:rsidR="00000000" w:rsidDel="00000000" w:rsidP="00000000" w:rsidRDefault="00000000" w:rsidRPr="00000000" w14:paraId="0000002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小組互評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0000"/>
                    <w:sz w:val="20"/>
                    <w:szCs w:val="20"/>
                    <w:rtl w:val="0"/>
                  </w:rPr>
                  <w:t xml:space="preserve">■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分組任務</w:t>
            </w:r>
          </w:p>
          <w:p w:rsidR="00000000" w:rsidDel="00000000" w:rsidP="00000000" w:rsidRDefault="00000000" w:rsidRPr="00000000" w14:paraId="00000027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小組拿到任務單，進行小組討論，並使用平板電腦在jamboard上進行發表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打開戲劇百寶箱</w:t>
            </w:r>
          </w:p>
          <w:p w:rsidR="00000000" w:rsidDel="00000000" w:rsidP="00000000" w:rsidRDefault="00000000" w:rsidRPr="00000000" w14:paraId="0000002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一、聚光燈下的戲劇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1-3-1探索各種不同的藝術創作方式，表現創作的想像力。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2-3-8使用適當的視覺、聽覺、動覺藝術用語，說明自己和他人作品的特徵和價值。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2-3-9透過討論、分析、判斷等方式，表達自己對藝術創作的審美經驗與見解。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1.介紹並分析兒童劇的種類及形式。</w:t>
            </w:r>
          </w:p>
          <w:p w:rsidR="00000000" w:rsidDel="00000000" w:rsidP="00000000" w:rsidRDefault="00000000" w:rsidRPr="00000000" w14:paraId="0000002F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2.就觀賞過的兒童劇經驗做心得分享。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ind w:left="24" w:right="24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歌劇狂想曲</w:t>
            </w:r>
          </w:p>
          <w:p w:rsidR="00000000" w:rsidDel="00000000" w:rsidP="00000000" w:rsidRDefault="00000000" w:rsidRPr="00000000" w14:paraId="0000003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一、歌劇中的喜怒哀樂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tabs>
                <w:tab w:val="center" w:leader="none" w:pos="4153"/>
                <w:tab w:val="right" w:leader="none" w:pos="8306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1-3-3嘗試以藝術創作的技法、形式，表現個人的想法和情感。</w:t>
            </w:r>
          </w:p>
          <w:p w:rsidR="00000000" w:rsidDel="00000000" w:rsidP="00000000" w:rsidRDefault="00000000" w:rsidRPr="00000000" w14:paraId="00000039">
            <w:pPr>
              <w:tabs>
                <w:tab w:val="center" w:leader="none" w:pos="4153"/>
                <w:tab w:val="right" w:leader="none" w:pos="8306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2-3-8使用適當的視覺、聽覺、動覺藝術用語，說明自己和他人作品的特徵和價值。</w:t>
            </w:r>
          </w:p>
          <w:p w:rsidR="00000000" w:rsidDel="00000000" w:rsidP="00000000" w:rsidRDefault="00000000" w:rsidRPr="00000000" w14:paraId="0000003A">
            <w:pPr>
              <w:tabs>
                <w:tab w:val="center" w:leader="none" w:pos="4153"/>
                <w:tab w:val="right" w:leader="none" w:pos="8306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1.演唱歌曲〈鐘聲〉。</w:t>
            </w:r>
          </w:p>
          <w:p w:rsidR="00000000" w:rsidDel="00000000" w:rsidP="00000000" w:rsidRDefault="00000000" w:rsidRPr="00000000" w14:paraId="0000003C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2.練習二部合唱。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傳藝之美</w:t>
            </w:r>
          </w:p>
          <w:p w:rsidR="00000000" w:rsidDel="00000000" w:rsidP="00000000" w:rsidRDefault="00000000" w:rsidRPr="00000000" w14:paraId="0000004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二、刻劃之美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2-3-6透過分析、描述、討論等方式，辨認自然物、人造物與藝術品的特徵及要素。</w:t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2-3-9透過討論、分析、判斷等方式，表達自己對藝術創作的審美經驗與見解。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1.欣賞版畫特色。</w:t>
            </w:r>
          </w:p>
          <w:p w:rsidR="00000000" w:rsidDel="00000000" w:rsidP="00000000" w:rsidRDefault="00000000" w:rsidRPr="00000000" w14:paraId="00000048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2.認識版畫家林智信及其作品。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打開戲劇百寶箱</w:t>
            </w:r>
          </w:p>
          <w:p w:rsidR="00000000" w:rsidDel="00000000" w:rsidP="00000000" w:rsidRDefault="00000000" w:rsidRPr="00000000" w14:paraId="0000005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一、聚光燈下的戲劇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1-3-1探索各種不同的藝術創作方式，表現創作的想像力。</w:t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2-3-9透過討論、分析、判斷等方式，表達自己對藝術創作的審美經驗與見解。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1.介紹兒童劇的各種元素。</w:t>
            </w:r>
          </w:p>
          <w:p w:rsidR="00000000" w:rsidDel="00000000" w:rsidP="00000000" w:rsidRDefault="00000000" w:rsidRPr="00000000" w14:paraId="00000054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2.觀賞兒童劇並作經驗、心得分享。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歌劇狂想曲</w:t>
            </w:r>
          </w:p>
          <w:p w:rsidR="00000000" w:rsidDel="00000000" w:rsidP="00000000" w:rsidRDefault="00000000" w:rsidRPr="00000000" w14:paraId="0000005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一、歌劇中的喜怒哀樂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tabs>
                <w:tab w:val="center" w:leader="none" w:pos="4153"/>
                <w:tab w:val="right" w:leader="none" w:pos="8306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1-3-1探索各種不同的藝術創作方式，表現創作的想像力。</w:t>
            </w:r>
          </w:p>
          <w:p w:rsidR="00000000" w:rsidDel="00000000" w:rsidP="00000000" w:rsidRDefault="00000000" w:rsidRPr="00000000" w14:paraId="0000005E">
            <w:pPr>
              <w:tabs>
                <w:tab w:val="center" w:leader="none" w:pos="4153"/>
                <w:tab w:val="right" w:leader="none" w:pos="8306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2-3-9透過討論、分析、判斷等方式，表達自己對藝術創作的審美經驗與見解。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1.認識歌劇《杜蘭朵公主》的劇情故事。</w:t>
            </w:r>
          </w:p>
          <w:p w:rsidR="00000000" w:rsidDel="00000000" w:rsidP="00000000" w:rsidRDefault="00000000" w:rsidRPr="00000000" w14:paraId="00000060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2.演唱歌曲〈茉莉花〉。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傳藝之美</w:t>
            </w:r>
          </w:p>
          <w:p w:rsidR="00000000" w:rsidDel="00000000" w:rsidP="00000000" w:rsidRDefault="00000000" w:rsidRPr="00000000" w14:paraId="0000006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三、版畫好好玩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1-3-1探索各種不同的藝術創作方式，表現創作的想像力。</w:t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2-3-6透過分析、描述、討論等方式，辨認自然物、人造物與藝術品的特徵及要素。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1.了解版畫的種類及製作過程及步驟。</w:t>
            </w:r>
          </w:p>
          <w:p w:rsidR="00000000" w:rsidDel="00000000" w:rsidP="00000000" w:rsidRDefault="00000000" w:rsidRPr="00000000" w14:paraId="0000006C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2.體驗及掌握版畫中之線條與空間表現特色。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打開戲劇百寶箱</w:t>
            </w:r>
          </w:p>
          <w:p w:rsidR="00000000" w:rsidDel="00000000" w:rsidP="00000000" w:rsidRDefault="00000000" w:rsidRPr="00000000" w14:paraId="0000007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二、認識演出的場地—劇場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1-3-1探索各種不同的藝術創作方式，表現創作的想像力。</w:t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2-3-8使用適當的視覺、聽覺、動覺藝術用語，說明自己和他人作品的特徵和價值。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‧認識構成室內劇場的四個主要部分。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歌劇狂想曲</w:t>
            </w:r>
          </w:p>
          <w:p w:rsidR="00000000" w:rsidDel="00000000" w:rsidP="00000000" w:rsidRDefault="00000000" w:rsidRPr="00000000" w14:paraId="0000007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一、歌劇中的喜怒哀樂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tabs>
                <w:tab w:val="center" w:leader="none" w:pos="4153"/>
                <w:tab w:val="right" w:leader="none" w:pos="8306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1-3-1探索各種不同的藝術創作方式，表現創作的想像力。</w:t>
            </w:r>
          </w:p>
          <w:p w:rsidR="00000000" w:rsidDel="00000000" w:rsidP="00000000" w:rsidRDefault="00000000" w:rsidRPr="00000000" w14:paraId="00000081">
            <w:pPr>
              <w:tabs>
                <w:tab w:val="center" w:leader="none" w:pos="4153"/>
                <w:tab w:val="right" w:leader="none" w:pos="8306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2-3-9透過討論、分析、判斷等方式，表達自己對藝術創作的審美經驗與見解。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1.欣賞歌劇《杜蘭朵公主》中〈公主徹夜未眠〉。</w:t>
            </w:r>
          </w:p>
          <w:p w:rsidR="00000000" w:rsidDel="00000000" w:rsidP="00000000" w:rsidRDefault="00000000" w:rsidRPr="00000000" w14:paraId="00000083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2.認識義大利歌劇作曲家浦契尼。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08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傳藝之美</w:t>
            </w:r>
          </w:p>
          <w:p w:rsidR="00000000" w:rsidDel="00000000" w:rsidP="00000000" w:rsidRDefault="00000000" w:rsidRPr="00000000" w14:paraId="0000008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三、版畫好好玩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1-3-1探索各種不同的藝術創作方式，表現創作的想像力。</w:t>
            </w:r>
          </w:p>
          <w:p w:rsidR="00000000" w:rsidDel="00000000" w:rsidP="00000000" w:rsidRDefault="00000000" w:rsidRPr="00000000" w14:paraId="0000008D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2-3-6透過分析、描述、討論等方式，辨認自然物、人造物與藝術品的特徵及要素。</w:t>
            </w:r>
          </w:p>
          <w:p w:rsidR="00000000" w:rsidDel="00000000" w:rsidP="00000000" w:rsidRDefault="00000000" w:rsidRPr="00000000" w14:paraId="0000008E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2-3-8使用適當的視覺、聽覺、動覺藝術用語，說明自己和他人作品的特徵和價值。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tabs>
                <w:tab w:val="left" w:leader="none" w:pos="329"/>
              </w:tabs>
              <w:spacing w:after="60" w:lineRule="auto"/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1.使用不同媒材進行版畫創作。</w:t>
            </w:r>
          </w:p>
          <w:p w:rsidR="00000000" w:rsidDel="00000000" w:rsidP="00000000" w:rsidRDefault="00000000" w:rsidRPr="00000000" w14:paraId="00000090">
            <w:pPr>
              <w:tabs>
                <w:tab w:val="left" w:leader="none" w:pos="329"/>
              </w:tabs>
              <w:spacing w:after="60" w:lineRule="auto"/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2.欣賞版畫作品之美感並體驗創作樂趣。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09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打開戲劇百寶箱</w:t>
            </w:r>
          </w:p>
          <w:p w:rsidR="00000000" w:rsidDel="00000000" w:rsidP="00000000" w:rsidRDefault="00000000" w:rsidRPr="00000000" w14:paraId="0000009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二、認識演出的場地—劇場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1-3-1探索各種不同的藝術創作方式，表現創作的想像力。</w:t>
            </w:r>
          </w:p>
          <w:p w:rsidR="00000000" w:rsidDel="00000000" w:rsidP="00000000" w:rsidRDefault="00000000" w:rsidRPr="00000000" w14:paraId="0000009A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2-3-8使用適當的視覺、聽覺、動覺藝術用語，說明自己和他人作品的特徵和價值。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tabs>
                <w:tab w:val="left" w:leader="none" w:pos="329"/>
              </w:tabs>
              <w:spacing w:after="60" w:lineRule="auto"/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1.了解舞臺與觀眾席的關係。</w:t>
            </w:r>
          </w:p>
          <w:p w:rsidR="00000000" w:rsidDel="00000000" w:rsidP="00000000" w:rsidRDefault="00000000" w:rsidRPr="00000000" w14:paraId="0000009C">
            <w:pPr>
              <w:tabs>
                <w:tab w:val="left" w:leader="none" w:pos="329"/>
              </w:tabs>
              <w:spacing w:after="60" w:lineRule="auto"/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2.認識鏡框式舞臺、開放式舞臺、中心式舞臺及黑盒子劇場等舞臺形式。</w:t>
            </w:r>
          </w:p>
          <w:p w:rsidR="00000000" w:rsidDel="00000000" w:rsidP="00000000" w:rsidRDefault="00000000" w:rsidRPr="00000000" w14:paraId="0000009D">
            <w:pPr>
              <w:tabs>
                <w:tab w:val="left" w:leader="none" w:pos="329"/>
              </w:tabs>
              <w:spacing w:after="60" w:lineRule="auto"/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3.從劇場遊戲中，實際體會舞臺形式的運用。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09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A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歌劇狂想曲</w:t>
            </w:r>
          </w:p>
          <w:p w:rsidR="00000000" w:rsidDel="00000000" w:rsidP="00000000" w:rsidRDefault="00000000" w:rsidRPr="00000000" w14:paraId="000000A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二、音樂劇在臺灣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tabs>
                <w:tab w:val="center" w:leader="none" w:pos="4153"/>
                <w:tab w:val="right" w:leader="none" w:pos="8306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1-3-1探索各種不同的藝術創作方式，表現創作的想像力。</w:t>
            </w:r>
          </w:p>
          <w:p w:rsidR="00000000" w:rsidDel="00000000" w:rsidP="00000000" w:rsidRDefault="00000000" w:rsidRPr="00000000" w14:paraId="000000A8">
            <w:pPr>
              <w:tabs>
                <w:tab w:val="center" w:leader="none" w:pos="4153"/>
                <w:tab w:val="right" w:leader="none" w:pos="8306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2-3-8使用適當的視覺、聽覺、動覺藝術用語，說明自己和他人作品的特徵和價值。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1.演唱〈四季紅〉。</w:t>
            </w:r>
          </w:p>
          <w:p w:rsidR="00000000" w:rsidDel="00000000" w:rsidP="00000000" w:rsidRDefault="00000000" w:rsidRPr="00000000" w14:paraId="000000AA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2.認識音樂劇《四月望雨》。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0A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傳藝之美</w:t>
            </w:r>
          </w:p>
          <w:p w:rsidR="00000000" w:rsidDel="00000000" w:rsidP="00000000" w:rsidRDefault="00000000" w:rsidRPr="00000000" w14:paraId="000000B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三、版畫好好玩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tabs>
                <w:tab w:val="center" w:leader="none" w:pos="4153"/>
                <w:tab w:val="right" w:leader="none" w:pos="8306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1-3-3嘗試以藝術創作的技法、形式，表現個人的想法和情感。</w:t>
            </w:r>
          </w:p>
          <w:p w:rsidR="00000000" w:rsidDel="00000000" w:rsidP="00000000" w:rsidRDefault="00000000" w:rsidRPr="00000000" w14:paraId="000000B4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2-3-6透過分析、描述、討論等方式，辨認自然物、人造物與藝術品的特徵及要素。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tabs>
                <w:tab w:val="left" w:leader="none" w:pos="329"/>
              </w:tabs>
              <w:spacing w:after="60" w:lineRule="auto"/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1.使用不同媒材進行版畫創作。</w:t>
            </w:r>
          </w:p>
          <w:p w:rsidR="00000000" w:rsidDel="00000000" w:rsidP="00000000" w:rsidRDefault="00000000" w:rsidRPr="00000000" w14:paraId="000000B6">
            <w:pPr>
              <w:tabs>
                <w:tab w:val="left" w:leader="none" w:pos="329"/>
              </w:tabs>
              <w:spacing w:after="60" w:lineRule="auto"/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2.欣賞版畫作品之美感並體驗創作樂趣。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0B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0B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打開戲劇百寶箱</w:t>
            </w:r>
          </w:p>
          <w:p w:rsidR="00000000" w:rsidDel="00000000" w:rsidP="00000000" w:rsidRDefault="00000000" w:rsidRPr="00000000" w14:paraId="000000B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三、表演欣賞停看聽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1-3-1探索各種不同的藝術創作方式，表現創作的想像力。</w:t>
            </w:r>
          </w:p>
          <w:p w:rsidR="00000000" w:rsidDel="00000000" w:rsidP="00000000" w:rsidRDefault="00000000" w:rsidRPr="00000000" w14:paraId="000000C1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2-3-8使用適當的視覺、聽覺、動覺藝術用語，說明自己和他人作品的特徵和價值。</w:t>
            </w:r>
          </w:p>
          <w:p w:rsidR="00000000" w:rsidDel="00000000" w:rsidP="00000000" w:rsidRDefault="00000000" w:rsidRPr="00000000" w14:paraId="000000C2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2-3-9透過討論、分析、判斷等方式，表達自己對藝術創作的審美經驗與見解。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1.介紹各種蒐集藝文資訊的方式。</w:t>
            </w:r>
          </w:p>
          <w:p w:rsidR="00000000" w:rsidDel="00000000" w:rsidP="00000000" w:rsidRDefault="00000000" w:rsidRPr="00000000" w14:paraId="000000C4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2.製作「藝文活動一覽表」。</w:t>
            </w:r>
          </w:p>
          <w:p w:rsidR="00000000" w:rsidDel="00000000" w:rsidP="00000000" w:rsidRDefault="00000000" w:rsidRPr="00000000" w14:paraId="000000C5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3.認識欣賞藝文活動時，應注意的禮儀及事項。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0C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C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歌劇狂想曲</w:t>
            </w:r>
          </w:p>
          <w:p w:rsidR="00000000" w:rsidDel="00000000" w:rsidP="00000000" w:rsidRDefault="00000000" w:rsidRPr="00000000" w14:paraId="000000C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二、音樂劇在臺灣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tabs>
                <w:tab w:val="center" w:leader="none" w:pos="4153"/>
                <w:tab w:val="right" w:leader="none" w:pos="8306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1-3-3嘗試以藝術創作的技法、形式，表現個人的想法和情感。</w:t>
            </w:r>
          </w:p>
          <w:p w:rsidR="00000000" w:rsidDel="00000000" w:rsidP="00000000" w:rsidRDefault="00000000" w:rsidRPr="00000000" w14:paraId="000000D0">
            <w:pPr>
              <w:tabs>
                <w:tab w:val="center" w:leader="none" w:pos="4153"/>
                <w:tab w:val="right" w:leader="none" w:pos="8306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2-3-8使用適當的視覺、聽覺、動覺藝術用語，說明自己和他人作品的特徵和價值。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‧習唱〈望春風〉。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0D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傳藝之美</w:t>
            </w:r>
          </w:p>
          <w:p w:rsidR="00000000" w:rsidDel="00000000" w:rsidP="00000000" w:rsidRDefault="00000000" w:rsidRPr="00000000" w14:paraId="000000D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三、版畫好好玩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1-3-1探索各種不同的藝術創作方式，表現創作的想像力。</w:t>
            </w:r>
          </w:p>
          <w:p w:rsidR="00000000" w:rsidDel="00000000" w:rsidP="00000000" w:rsidRDefault="00000000" w:rsidRPr="00000000" w14:paraId="000000DB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2-3-9透過討論、分析、判斷等方式，表達自己對藝術創作的審美經驗與見解。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1.使用不同媒材進行版畫創作。</w:t>
            </w:r>
          </w:p>
          <w:p w:rsidR="00000000" w:rsidDel="00000000" w:rsidP="00000000" w:rsidRDefault="00000000" w:rsidRPr="00000000" w14:paraId="000000DD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2.欣賞版畫作品之美感並體驗創作樂趣。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0D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0E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打開戲劇百寶箱</w:t>
            </w:r>
          </w:p>
          <w:p w:rsidR="00000000" w:rsidDel="00000000" w:rsidP="00000000" w:rsidRDefault="00000000" w:rsidRPr="00000000" w14:paraId="000000E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四、跨國界的表演藝術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1-3-1探索各種不同的藝術創作方式，表現創作的想像力。</w:t>
            </w:r>
          </w:p>
          <w:p w:rsidR="00000000" w:rsidDel="00000000" w:rsidP="00000000" w:rsidRDefault="00000000" w:rsidRPr="00000000" w14:paraId="000000E8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2-3-8使用適當的視覺、聽覺、動覺藝術用語，說明自己和他人作品的特徵和價值。</w:t>
            </w:r>
          </w:p>
          <w:p w:rsidR="00000000" w:rsidDel="00000000" w:rsidP="00000000" w:rsidRDefault="00000000" w:rsidRPr="00000000" w14:paraId="000000E9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2-3-9透過討論、分析、判斷等方式，表達自己對藝術創作的審美經驗與見解。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‧介紹東西方的歌劇、偶劇與語言藝術，讓學生欣賞並分析彼此之間的差異。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0E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歌劇狂想曲</w:t>
            </w:r>
          </w:p>
          <w:p w:rsidR="00000000" w:rsidDel="00000000" w:rsidP="00000000" w:rsidRDefault="00000000" w:rsidRPr="00000000" w14:paraId="000000F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二、音樂劇在臺灣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tabs>
                <w:tab w:val="center" w:leader="none" w:pos="4153"/>
                <w:tab w:val="right" w:leader="none" w:pos="8306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1-3-1探索各種不同的藝術創作方式，表現創作的想像力。</w:t>
            </w:r>
          </w:p>
          <w:p w:rsidR="00000000" w:rsidDel="00000000" w:rsidP="00000000" w:rsidRDefault="00000000" w:rsidRPr="00000000" w14:paraId="000000F4">
            <w:pPr>
              <w:tabs>
                <w:tab w:val="center" w:leader="none" w:pos="4153"/>
                <w:tab w:val="right" w:leader="none" w:pos="8306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1-3-3嘗試以藝術創作的技法、形式，表現個人的想法和情感。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5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‧習唱〈月夜愁〉。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0F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傳藝之美</w:t>
            </w:r>
          </w:p>
          <w:p w:rsidR="00000000" w:rsidDel="00000000" w:rsidP="00000000" w:rsidRDefault="00000000" w:rsidRPr="00000000" w14:paraId="000000F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三、版畫好好玩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E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1-3-1探索各種不同的藝術創作方式，表現創作的想像力。</w:t>
            </w:r>
          </w:p>
          <w:p w:rsidR="00000000" w:rsidDel="00000000" w:rsidP="00000000" w:rsidRDefault="00000000" w:rsidRPr="00000000" w14:paraId="000000FF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2-3-8使用適當的視覺、聽覺、動覺藝術用語，說明自己和他人作品的特徵和價值。</w:t>
            </w:r>
          </w:p>
          <w:p w:rsidR="00000000" w:rsidDel="00000000" w:rsidP="00000000" w:rsidRDefault="00000000" w:rsidRPr="00000000" w14:paraId="00000100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1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1.使用不同媒材進行版畫創作。</w:t>
            </w:r>
          </w:p>
          <w:p w:rsidR="00000000" w:rsidDel="00000000" w:rsidP="00000000" w:rsidRDefault="00000000" w:rsidRPr="00000000" w14:paraId="00000102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2.欣賞版畫作品之美感並體驗創作樂趣。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10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打開戲劇百寶箱</w:t>
            </w:r>
          </w:p>
          <w:p w:rsidR="00000000" w:rsidDel="00000000" w:rsidP="00000000" w:rsidRDefault="00000000" w:rsidRPr="00000000" w14:paraId="0000010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四、跨國界的表演藝術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B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1-3-1探索各種不同的藝術創作方式，表現創作的想像力。</w:t>
            </w:r>
          </w:p>
          <w:p w:rsidR="00000000" w:rsidDel="00000000" w:rsidP="00000000" w:rsidRDefault="00000000" w:rsidRPr="00000000" w14:paraId="0000010C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2-3-8使用適當的視覺、聽覺、動覺藝術用語，說明自己和他人作品的特徵和價值。</w:t>
            </w:r>
          </w:p>
          <w:p w:rsidR="00000000" w:rsidDel="00000000" w:rsidP="00000000" w:rsidRDefault="00000000" w:rsidRPr="00000000" w14:paraId="0000010D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2-3-9透過討論、分析、判斷等方式，表達自己對藝術創作的審美經驗與見解。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E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‧欣賞文化交流後的演出形式。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11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歌劇狂想曲</w:t>
            </w:r>
          </w:p>
          <w:p w:rsidR="00000000" w:rsidDel="00000000" w:rsidP="00000000" w:rsidRDefault="00000000" w:rsidRPr="00000000" w14:paraId="0000011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二、音樂劇在臺灣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7">
            <w:pPr>
              <w:tabs>
                <w:tab w:val="center" w:leader="none" w:pos="4153"/>
                <w:tab w:val="right" w:leader="none" w:pos="8306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1-3-1探索各種不同的藝術創作方式，表現創作的想像力。</w:t>
            </w:r>
          </w:p>
          <w:p w:rsidR="00000000" w:rsidDel="00000000" w:rsidP="00000000" w:rsidRDefault="00000000" w:rsidRPr="00000000" w14:paraId="00000118">
            <w:pPr>
              <w:tabs>
                <w:tab w:val="center" w:leader="none" w:pos="4153"/>
                <w:tab w:val="right" w:leader="none" w:pos="8306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1-3-3嘗試以藝術創作的技法、形式，表現個人的想法和情感。</w:t>
            </w:r>
          </w:p>
          <w:p w:rsidR="00000000" w:rsidDel="00000000" w:rsidP="00000000" w:rsidRDefault="00000000" w:rsidRPr="00000000" w14:paraId="00000119">
            <w:pPr>
              <w:tabs>
                <w:tab w:val="center" w:leader="none" w:pos="4153"/>
                <w:tab w:val="right" w:leader="none" w:pos="8306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A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‧直笛習奏〈雨夜花〉。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11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傳藝之美</w:t>
            </w:r>
          </w:p>
          <w:p w:rsidR="00000000" w:rsidDel="00000000" w:rsidP="00000000" w:rsidRDefault="00000000" w:rsidRPr="00000000" w14:paraId="0000012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三、版畫好好玩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3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2-3-6透過分析、描述、討論等方式，辨認自然物、人造物與藝術品的特徵及要素。</w:t>
            </w:r>
          </w:p>
          <w:p w:rsidR="00000000" w:rsidDel="00000000" w:rsidP="00000000" w:rsidRDefault="00000000" w:rsidRPr="00000000" w14:paraId="00000124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2-3-8使用適當的視覺、聽覺、動覺藝術用語，說明自己和他人作品的特徵和價值。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5">
            <w:pPr>
              <w:tabs>
                <w:tab w:val="center" w:leader="none" w:pos="4153"/>
                <w:tab w:val="right" w:leader="none" w:pos="8306"/>
              </w:tabs>
              <w:ind w:left="24" w:right="24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1.欣賞不同媒材的作品，並比較不同之處。</w:t>
            </w:r>
          </w:p>
          <w:p w:rsidR="00000000" w:rsidDel="00000000" w:rsidP="00000000" w:rsidRDefault="00000000" w:rsidRPr="00000000" w14:paraId="00000126">
            <w:pPr>
              <w:tabs>
                <w:tab w:val="center" w:leader="none" w:pos="4153"/>
                <w:tab w:val="right" w:leader="none" w:pos="8306"/>
              </w:tabs>
              <w:ind w:left="24" w:right="24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2.和同學分享自己的創作歷程與心得。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12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打開戲劇百寶箱</w:t>
            </w:r>
          </w:p>
          <w:p w:rsidR="00000000" w:rsidDel="00000000" w:rsidP="00000000" w:rsidRDefault="00000000" w:rsidRPr="00000000" w14:paraId="0000012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四、跨國界的表演藝術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F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1-3-1探索各種不同的藝術創作方式，表現創作的想像力。</w:t>
            </w:r>
          </w:p>
          <w:p w:rsidR="00000000" w:rsidDel="00000000" w:rsidP="00000000" w:rsidRDefault="00000000" w:rsidRPr="00000000" w14:paraId="00000130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2-3-8使用適當的視覺、聽覺、動覺藝術用語，說明自己和他人作品的特徵和價值。</w:t>
            </w:r>
          </w:p>
          <w:p w:rsidR="00000000" w:rsidDel="00000000" w:rsidP="00000000" w:rsidRDefault="00000000" w:rsidRPr="00000000" w14:paraId="00000131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2-3-9透過討論、分析、判斷等方式，表達自己對藝術創作的審美經驗與見解。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2">
            <w:pPr>
              <w:tabs>
                <w:tab w:val="left" w:leader="none" w:pos="329"/>
              </w:tabs>
              <w:spacing w:after="60" w:lineRule="auto"/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1.介紹蘭陽舞蹈團的秘克琳神父及他對表演藝術的貢獻。</w:t>
            </w:r>
          </w:p>
          <w:p w:rsidR="00000000" w:rsidDel="00000000" w:rsidP="00000000" w:rsidRDefault="00000000" w:rsidRPr="00000000" w14:paraId="00000133">
            <w:pPr>
              <w:tabs>
                <w:tab w:val="left" w:leader="none" w:pos="329"/>
              </w:tabs>
              <w:spacing w:after="60" w:lineRule="auto"/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2.欣賞演出片段。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13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雋永之歌</w:t>
            </w:r>
          </w:p>
          <w:p w:rsidR="00000000" w:rsidDel="00000000" w:rsidP="00000000" w:rsidRDefault="00000000" w:rsidRPr="00000000" w14:paraId="0000013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一、與音樂對話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C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1-3-1探索各種不同的藝術創作方式，表現創作的想像力。</w:t>
            </w:r>
          </w:p>
          <w:p w:rsidR="00000000" w:rsidDel="00000000" w:rsidP="00000000" w:rsidRDefault="00000000" w:rsidRPr="00000000" w14:paraId="0000013D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1-3-3嘗試以藝術創作的技法、形式，表現個人的想法和情感。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E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‧演唱〈但願人長久〉。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14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美哉人生</w:t>
            </w:r>
          </w:p>
          <w:p w:rsidR="00000000" w:rsidDel="00000000" w:rsidP="00000000" w:rsidRDefault="00000000" w:rsidRPr="00000000" w14:paraId="0000014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一、人生百態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7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1-3-3嘗試以藝術創作的技法、形式，表現個人的想法和情感。</w:t>
            </w:r>
          </w:p>
          <w:p w:rsidR="00000000" w:rsidDel="00000000" w:rsidP="00000000" w:rsidRDefault="00000000" w:rsidRPr="00000000" w14:paraId="00000148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2-3-6透過分析、描述、討論等方式，辨認自然物、人造物與藝術品的特徵及要素。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9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‧能觀察並說出生活周遭人們的生活型態，覺察其工作性質、工作狀況、生活甘苦等，從中發掘令人感動的生命故事。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14B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</w:p>
          <w:p w:rsidR="00000000" w:rsidDel="00000000" w:rsidP="00000000" w:rsidRDefault="00000000" w:rsidRPr="00000000" w14:paraId="0000014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小組互評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0000"/>
                    <w:sz w:val="20"/>
                    <w:szCs w:val="20"/>
                    <w:rtl w:val="0"/>
                  </w:rPr>
                  <w:t xml:space="preserve">■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分組任務</w:t>
            </w:r>
          </w:p>
          <w:p w:rsidR="00000000" w:rsidDel="00000000" w:rsidP="00000000" w:rsidRDefault="00000000" w:rsidRPr="00000000" w14:paraId="0000015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小組拿到任務單，進行小組討論，並使用平板電腦在jamboard上進行發表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打開戲劇百寶箱</w:t>
            </w:r>
          </w:p>
          <w:p w:rsidR="00000000" w:rsidDel="00000000" w:rsidP="00000000" w:rsidRDefault="00000000" w:rsidRPr="00000000" w14:paraId="0000015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四、跨國界的表演藝術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4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1-3-1探索各種不同的藝術創作方式，表現創作的想像力。</w:t>
            </w:r>
          </w:p>
          <w:p w:rsidR="00000000" w:rsidDel="00000000" w:rsidP="00000000" w:rsidRDefault="00000000" w:rsidRPr="00000000" w14:paraId="00000155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2-3-8使用適當的視覺、聽覺、動覺藝術用語，說明自己和他人作品的特徵和價值。</w:t>
            </w:r>
          </w:p>
          <w:p w:rsidR="00000000" w:rsidDel="00000000" w:rsidP="00000000" w:rsidRDefault="00000000" w:rsidRPr="00000000" w14:paraId="00000156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2-3-9透過討論、分析、判斷等方式，表達自己對藝術創作的審美經驗與見解。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7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1.介紹林柳新紀念偶戲博物館的羅斌館長及他對表演藝術的貢獻。</w:t>
            </w:r>
          </w:p>
          <w:p w:rsidR="00000000" w:rsidDel="00000000" w:rsidP="00000000" w:rsidRDefault="00000000" w:rsidRPr="00000000" w14:paraId="00000158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2.分辨東西方戲偶不同的操作方式、造形與戲臺。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15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雋永之歌</w:t>
            </w:r>
          </w:p>
          <w:p w:rsidR="00000000" w:rsidDel="00000000" w:rsidP="00000000" w:rsidRDefault="00000000" w:rsidRPr="00000000" w14:paraId="0000016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一、與音樂對話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1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1-3-1探索各種不同的藝術創作方式，表現創作的想像力。</w:t>
            </w:r>
          </w:p>
          <w:p w:rsidR="00000000" w:rsidDel="00000000" w:rsidP="00000000" w:rsidRDefault="00000000" w:rsidRPr="00000000" w14:paraId="00000162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1-3-3嘗試以藝術創作的技法、形式，表現個人的想法和情感。</w:t>
            </w:r>
          </w:p>
          <w:p w:rsidR="00000000" w:rsidDel="00000000" w:rsidP="00000000" w:rsidRDefault="00000000" w:rsidRPr="00000000" w14:paraId="00000163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2-3-9透過討論、分析、判斷等方式，表達自己對藝術創作的審美經驗與見解。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4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1.認識國樂團。</w:t>
            </w:r>
          </w:p>
          <w:p w:rsidR="00000000" w:rsidDel="00000000" w:rsidP="00000000" w:rsidRDefault="00000000" w:rsidRPr="00000000" w14:paraId="00000165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2.分辨拉弦、彈撥、吹管、打擊之樂器音色。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16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美哉人生</w:t>
            </w:r>
          </w:p>
          <w:p w:rsidR="00000000" w:rsidDel="00000000" w:rsidP="00000000" w:rsidRDefault="00000000" w:rsidRPr="00000000" w14:paraId="0000016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一、人生百態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E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1-3-3嘗試以藝術創作的技法、形式，表現個人的想法和情感。</w:t>
            </w:r>
          </w:p>
          <w:p w:rsidR="00000000" w:rsidDel="00000000" w:rsidP="00000000" w:rsidRDefault="00000000" w:rsidRPr="00000000" w14:paraId="0000016F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2-3-6透過分析、描述、討論等方式，辨認自然物、人造物與藝術品的特徵及要素。</w:t>
            </w:r>
          </w:p>
          <w:p w:rsidR="00000000" w:rsidDel="00000000" w:rsidP="00000000" w:rsidRDefault="00000000" w:rsidRPr="00000000" w14:paraId="00000170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2-3-9透過討論、分析、判斷等方式，表達自己對藝術創作的審美經驗與見解。</w:t>
            </w:r>
          </w:p>
          <w:p w:rsidR="00000000" w:rsidDel="00000000" w:rsidP="00000000" w:rsidRDefault="00000000" w:rsidRPr="00000000" w14:paraId="00000171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2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1.能知道人體的比例並觀察人物不同動作、姿態的特點。</w:t>
            </w:r>
          </w:p>
          <w:p w:rsidR="00000000" w:rsidDel="00000000" w:rsidP="00000000" w:rsidRDefault="00000000" w:rsidRPr="00000000" w14:paraId="00000173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2.練習人物速寫的方法。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17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打開戲劇百寶箱</w:t>
            </w:r>
          </w:p>
          <w:p w:rsidR="00000000" w:rsidDel="00000000" w:rsidP="00000000" w:rsidRDefault="00000000" w:rsidRPr="00000000" w14:paraId="0000017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四、跨國界的表演藝術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D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1-3-1探索各種不同的藝術創作方式，表現創作的想像力。</w:t>
            </w:r>
          </w:p>
          <w:p w:rsidR="00000000" w:rsidDel="00000000" w:rsidP="00000000" w:rsidRDefault="00000000" w:rsidRPr="00000000" w14:paraId="0000017E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2-3-8使用適當的視覺、聽覺、動覺藝術用語，說明自己和他人作品的特徵和價值。</w:t>
            </w:r>
          </w:p>
          <w:p w:rsidR="00000000" w:rsidDel="00000000" w:rsidP="00000000" w:rsidRDefault="00000000" w:rsidRPr="00000000" w14:paraId="0000017F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2-3-9透過討論、分析、判斷等方式，表達自己對藝術創作的審美經驗與見解。</w:t>
            </w:r>
          </w:p>
          <w:p w:rsidR="00000000" w:rsidDel="00000000" w:rsidP="00000000" w:rsidRDefault="00000000" w:rsidRPr="00000000" w14:paraId="00000180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1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‧國內表演團體介紹。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18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雋永之歌</w:t>
            </w:r>
          </w:p>
          <w:p w:rsidR="00000000" w:rsidDel="00000000" w:rsidP="00000000" w:rsidRDefault="00000000" w:rsidRPr="00000000" w14:paraId="0000018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一、與音樂對話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A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1-3-1探索各種不同的藝術創作方式，表現創作的想像力。</w:t>
            </w:r>
          </w:p>
          <w:p w:rsidR="00000000" w:rsidDel="00000000" w:rsidP="00000000" w:rsidRDefault="00000000" w:rsidRPr="00000000" w14:paraId="0000018B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1-3-3嘗試以藝術創作的技法、形式，表現個人的想法和情感。</w:t>
            </w:r>
          </w:p>
          <w:p w:rsidR="00000000" w:rsidDel="00000000" w:rsidP="00000000" w:rsidRDefault="00000000" w:rsidRPr="00000000" w14:paraId="0000018C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2-3-9透過討論、分析、判斷等方式，表達自己對藝術創作的審美經驗與見解。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D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1.欣賞〈花好月圓〉。</w:t>
            </w:r>
          </w:p>
          <w:p w:rsidR="00000000" w:rsidDel="00000000" w:rsidP="00000000" w:rsidRDefault="00000000" w:rsidRPr="00000000" w14:paraId="0000018E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2.分辨拉弦、彈撥、吹管、打擊之樂器音色。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19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美哉人生</w:t>
            </w:r>
          </w:p>
          <w:p w:rsidR="00000000" w:rsidDel="00000000" w:rsidP="00000000" w:rsidRDefault="00000000" w:rsidRPr="00000000" w14:paraId="0000019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一、人生百態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7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2-3-8使用適當的視覺、聽覺、動覺藝術用語，說明自己和他人作品的特徵和價值。</w:t>
            </w:r>
          </w:p>
          <w:p w:rsidR="00000000" w:rsidDel="00000000" w:rsidP="00000000" w:rsidRDefault="00000000" w:rsidRPr="00000000" w14:paraId="00000198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2-3-9透過討論、分析、判斷等方式，表達自己對藝術創作的審美經驗與見解。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9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‧欣賞藝術作品構成的美感，提升藝術鑑賞的能力。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19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打開戲劇百寶箱</w:t>
            </w:r>
          </w:p>
          <w:p w:rsidR="00000000" w:rsidDel="00000000" w:rsidP="00000000" w:rsidRDefault="00000000" w:rsidRPr="00000000" w14:paraId="000001A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五、說學逗唱樣樣精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2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1-3-1探索各種不同的藝術創作方式，表現創作的想像力。</w:t>
            </w:r>
          </w:p>
          <w:p w:rsidR="00000000" w:rsidDel="00000000" w:rsidP="00000000" w:rsidRDefault="00000000" w:rsidRPr="00000000" w14:paraId="000001A3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2-3-8使用適當的視覺、聽覺、動覺藝術用語，說明自己和他人作品的特徵和價值。</w:t>
            </w:r>
          </w:p>
          <w:p w:rsidR="00000000" w:rsidDel="00000000" w:rsidP="00000000" w:rsidRDefault="00000000" w:rsidRPr="00000000" w14:paraId="000001A4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2-3-9透過討論、分析、判斷等方式，表達自己對藝術創作的審美經驗與見解。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5">
            <w:pPr>
              <w:tabs>
                <w:tab w:val="left" w:leader="none" w:pos="188"/>
              </w:tabs>
              <w:ind w:left="24" w:right="24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‧介紹相聲與StandupComedy的演出形式，並簡單分析二者的差異。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1A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雋永之歌</w:t>
            </w:r>
          </w:p>
          <w:p w:rsidR="00000000" w:rsidDel="00000000" w:rsidP="00000000" w:rsidRDefault="00000000" w:rsidRPr="00000000" w14:paraId="000001A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二、清新的旋律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E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1-3-1探索各種不同的藝術創作方式，表現創作的想像力。</w:t>
            </w:r>
          </w:p>
          <w:p w:rsidR="00000000" w:rsidDel="00000000" w:rsidP="00000000" w:rsidRDefault="00000000" w:rsidRPr="00000000" w14:paraId="000001AF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1-3-3嘗試以藝術創作的技法、形式，表現個人的想法和情感。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0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1.演唱〈啊！牧場上綠油油〉。</w:t>
            </w:r>
          </w:p>
          <w:p w:rsidR="00000000" w:rsidDel="00000000" w:rsidP="00000000" w:rsidRDefault="00000000" w:rsidRPr="00000000" w14:paraId="000001B1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2.創作一段式曲調。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1B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美哉人生</w:t>
            </w:r>
          </w:p>
          <w:p w:rsidR="00000000" w:rsidDel="00000000" w:rsidP="00000000" w:rsidRDefault="00000000" w:rsidRPr="00000000" w14:paraId="000001B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二、塑造精采人生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A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1-3-3嘗試以藝術創作的技法、形式，表現個人的想法和情感。</w:t>
            </w:r>
          </w:p>
          <w:p w:rsidR="00000000" w:rsidDel="00000000" w:rsidP="00000000" w:rsidRDefault="00000000" w:rsidRPr="00000000" w14:paraId="000001BB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2-3-6透過分析、描述、討論等方式，辨認自然物、人造物與藝術品的特徵及要素。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C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1.欣賞立體雕塑作品，提升藝術鑑賞的能</w:t>
            </w:r>
          </w:p>
          <w:p w:rsidR="00000000" w:rsidDel="00000000" w:rsidP="00000000" w:rsidRDefault="00000000" w:rsidRPr="00000000" w14:paraId="000001BD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力。</w:t>
            </w:r>
          </w:p>
          <w:p w:rsidR="00000000" w:rsidDel="00000000" w:rsidP="00000000" w:rsidRDefault="00000000" w:rsidRPr="00000000" w14:paraId="000001BE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2.認識雕塑名家浦添生。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1C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打開戲劇百寶箱</w:t>
            </w:r>
          </w:p>
          <w:p w:rsidR="00000000" w:rsidDel="00000000" w:rsidP="00000000" w:rsidRDefault="00000000" w:rsidRPr="00000000" w14:paraId="000001C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五、說學逗唱樣樣精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7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1-3-1探索各種不同的藝術創作方式，表現創作的想像力。</w:t>
            </w:r>
          </w:p>
          <w:p w:rsidR="00000000" w:rsidDel="00000000" w:rsidP="00000000" w:rsidRDefault="00000000" w:rsidRPr="00000000" w14:paraId="000001C8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2-3-8使用適當的視覺、聽覺、動覺藝術用語，說明自己和他人作品的特徵和價值。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9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1.學習咬字清晰的技巧。</w:t>
            </w:r>
          </w:p>
          <w:p w:rsidR="00000000" w:rsidDel="00000000" w:rsidP="00000000" w:rsidRDefault="00000000" w:rsidRPr="00000000" w14:paraId="000001CA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2.學習「輕重緩急」的演說及對話技巧。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1C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雋永之歌</w:t>
            </w:r>
          </w:p>
          <w:p w:rsidR="00000000" w:rsidDel="00000000" w:rsidP="00000000" w:rsidRDefault="00000000" w:rsidRPr="00000000" w14:paraId="000001D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二、清新的旋律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3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1-3-1探索各種不同的藝術創作方式，表現創作的想像力。</w:t>
            </w:r>
          </w:p>
          <w:p w:rsidR="00000000" w:rsidDel="00000000" w:rsidP="00000000" w:rsidRDefault="00000000" w:rsidRPr="00000000" w14:paraId="000001D4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1-3-3嘗試以藝術創作的技法、形式，表現個人的想法和情感。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5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1.演唱〈我願意山居〉。</w:t>
            </w:r>
          </w:p>
          <w:p w:rsidR="00000000" w:rsidDel="00000000" w:rsidP="00000000" w:rsidRDefault="00000000" w:rsidRPr="00000000" w14:paraId="000001D6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2.認識68拍子。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1D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美哉人生</w:t>
            </w:r>
          </w:p>
          <w:p w:rsidR="00000000" w:rsidDel="00000000" w:rsidP="00000000" w:rsidRDefault="00000000" w:rsidRPr="00000000" w14:paraId="000001D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二、塑造精采人生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F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1-3-3嘗試以藝術創作的技法、形式，表現個人的想法和情感。</w:t>
            </w:r>
          </w:p>
          <w:p w:rsidR="00000000" w:rsidDel="00000000" w:rsidP="00000000" w:rsidRDefault="00000000" w:rsidRPr="00000000" w14:paraId="000001E0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2-3-6透過分析、描述、討論等方式，辨認自然物、人造物與藝術品的特徵及要素。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1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1.人物動態的捏塑及重心的掌握。</w:t>
            </w:r>
          </w:p>
          <w:p w:rsidR="00000000" w:rsidDel="00000000" w:rsidP="00000000" w:rsidRDefault="00000000" w:rsidRPr="00000000" w14:paraId="000001E2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2.人物表情、服飾、工具的刻畫。</w:t>
            </w:r>
          </w:p>
          <w:p w:rsidR="00000000" w:rsidDel="00000000" w:rsidP="00000000" w:rsidRDefault="00000000" w:rsidRPr="00000000" w14:paraId="000001E3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3.能表現主題人物之表情與動作特徵。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1E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打開戲劇百寶箱</w:t>
            </w:r>
          </w:p>
          <w:p w:rsidR="00000000" w:rsidDel="00000000" w:rsidP="00000000" w:rsidRDefault="00000000" w:rsidRPr="00000000" w14:paraId="000001E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五、說學逗唱樣樣精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C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1-3-1探索各種不同的藝術創作方式，表現創作的想像力。</w:t>
            </w:r>
          </w:p>
          <w:p w:rsidR="00000000" w:rsidDel="00000000" w:rsidP="00000000" w:rsidRDefault="00000000" w:rsidRPr="00000000" w14:paraId="000001ED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2-3-9透過討論、分析、判斷等方式，表達自己對藝術創作的審美經驗與見解。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E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1.認識相聲裡的「說」、「學」、「逗」、</w:t>
            </w:r>
          </w:p>
          <w:p w:rsidR="00000000" w:rsidDel="00000000" w:rsidP="00000000" w:rsidRDefault="00000000" w:rsidRPr="00000000" w14:paraId="000001EF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「唱」這四個技巧。</w:t>
            </w:r>
          </w:p>
          <w:p w:rsidR="00000000" w:rsidDel="00000000" w:rsidP="00000000" w:rsidRDefault="00000000" w:rsidRPr="00000000" w14:paraId="000001F0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2.欣賞現代相聲的演出。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1F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雋永之歌</w:t>
            </w:r>
          </w:p>
          <w:p w:rsidR="00000000" w:rsidDel="00000000" w:rsidP="00000000" w:rsidRDefault="00000000" w:rsidRPr="00000000" w14:paraId="000001F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二、清新的旋律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9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1-3-1探索各種不同的藝術創作方式，表現創作的想像力。</w:t>
            </w:r>
          </w:p>
          <w:p w:rsidR="00000000" w:rsidDel="00000000" w:rsidP="00000000" w:rsidRDefault="00000000" w:rsidRPr="00000000" w14:paraId="000001FA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1-3-3嘗試以藝術創作的技法、形式，表現個人的想法和情感。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B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1.欣賞動畫電影《霍爾的移動城堡》配樂〈空中散步〉。</w:t>
            </w:r>
          </w:p>
          <w:p w:rsidR="00000000" w:rsidDel="00000000" w:rsidP="00000000" w:rsidRDefault="00000000" w:rsidRPr="00000000" w14:paraId="000001FC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2.隨樂曲哼唱曲題曲調。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1F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美哉人生</w:t>
            </w:r>
          </w:p>
          <w:p w:rsidR="00000000" w:rsidDel="00000000" w:rsidP="00000000" w:rsidRDefault="00000000" w:rsidRPr="00000000" w14:paraId="0000020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二、塑造精采人生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5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1-3-3嘗試以藝術創作的技法、形式，表現個人的想法和情感。</w:t>
            </w:r>
          </w:p>
          <w:p w:rsidR="00000000" w:rsidDel="00000000" w:rsidP="00000000" w:rsidRDefault="00000000" w:rsidRPr="00000000" w14:paraId="00000206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2-3-6透過分析、描述、討論等方式，辨認自然物、人造物與藝術品的特徵及要素。</w:t>
            </w:r>
          </w:p>
          <w:p w:rsidR="00000000" w:rsidDel="00000000" w:rsidP="00000000" w:rsidRDefault="00000000" w:rsidRPr="00000000" w14:paraId="00000207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2-3-9透過討論、分析、判斷等方式，表達自己對藝術創作的審美經驗與見解。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8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1.人物動態的捏塑及重心的掌握。</w:t>
            </w:r>
          </w:p>
          <w:p w:rsidR="00000000" w:rsidDel="00000000" w:rsidP="00000000" w:rsidRDefault="00000000" w:rsidRPr="00000000" w14:paraId="00000209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2.人物表情、服飾、工具的刻畫。</w:t>
            </w:r>
          </w:p>
          <w:p w:rsidR="00000000" w:rsidDel="00000000" w:rsidP="00000000" w:rsidRDefault="00000000" w:rsidRPr="00000000" w14:paraId="0000020A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3.能表現主題人物之表情與動作特徵。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20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打開戲劇百寶箱</w:t>
            </w:r>
          </w:p>
          <w:p w:rsidR="00000000" w:rsidDel="00000000" w:rsidP="00000000" w:rsidRDefault="00000000" w:rsidRPr="00000000" w14:paraId="0000021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五、說學逗唱樣樣精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3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1-3-1探索各種不同的藝術創作方式，表現創作的想像力。</w:t>
            </w:r>
          </w:p>
          <w:p w:rsidR="00000000" w:rsidDel="00000000" w:rsidP="00000000" w:rsidRDefault="00000000" w:rsidRPr="00000000" w14:paraId="00000214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2-3-8使用適當的視覺、聽覺、動覺藝術用語，說明自己和他人作品的特徵和價值。</w:t>
            </w:r>
          </w:p>
          <w:p w:rsidR="00000000" w:rsidDel="00000000" w:rsidP="00000000" w:rsidRDefault="00000000" w:rsidRPr="00000000" w14:paraId="00000215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6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1.認識相聲劇本的編寫技巧。</w:t>
            </w:r>
          </w:p>
          <w:p w:rsidR="00000000" w:rsidDel="00000000" w:rsidP="00000000" w:rsidRDefault="00000000" w:rsidRPr="00000000" w14:paraId="00000217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2.分組編寫並練習、呈現。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21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雋永之歌</w:t>
            </w:r>
          </w:p>
          <w:p w:rsidR="00000000" w:rsidDel="00000000" w:rsidP="00000000" w:rsidRDefault="00000000" w:rsidRPr="00000000" w14:paraId="0000021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三、笛聲飛揚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0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1-3-1探索各種不同的藝術創作方式，表現創作的想像力。</w:t>
            </w:r>
          </w:p>
          <w:p w:rsidR="00000000" w:rsidDel="00000000" w:rsidP="00000000" w:rsidRDefault="00000000" w:rsidRPr="00000000" w14:paraId="00000221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1-3-3嘗試以藝術創作的技法、形式，表現個人的想法和情感。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2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‧直笛習奏〈永遠同在〉。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22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美哉人生</w:t>
            </w:r>
          </w:p>
          <w:p w:rsidR="00000000" w:rsidDel="00000000" w:rsidP="00000000" w:rsidRDefault="00000000" w:rsidRPr="00000000" w14:paraId="0000022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二、塑造精采人生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B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1-3-3嘗試以藝術創作的技法、形式，表現個人的想法和情感。</w:t>
            </w:r>
          </w:p>
          <w:p w:rsidR="00000000" w:rsidDel="00000000" w:rsidP="00000000" w:rsidRDefault="00000000" w:rsidRPr="00000000" w14:paraId="0000022C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2-3-8使用適當的視覺、聽覺、動覺藝術用語，說明自己和他人作品的特徵和價值。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D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1.能表現主題人物之表情與動作特徵。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22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打開戲劇百寶箱</w:t>
            </w:r>
          </w:p>
          <w:p w:rsidR="00000000" w:rsidDel="00000000" w:rsidP="00000000" w:rsidRDefault="00000000" w:rsidRPr="00000000" w14:paraId="0000023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六、說學逗唱樣樣精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6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1-3-1探索各種不同的藝術創作方式，表現創作的想像力。</w:t>
            </w:r>
          </w:p>
          <w:p w:rsidR="00000000" w:rsidDel="00000000" w:rsidP="00000000" w:rsidRDefault="00000000" w:rsidRPr="00000000" w14:paraId="00000237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2-3-8使用適當的視覺、聽覺、動覺藝術用語，說明自己和他人作品的特徵和價值。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8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1.複習之前學習過的所有相聲技巧。</w:t>
            </w:r>
          </w:p>
          <w:p w:rsidR="00000000" w:rsidDel="00000000" w:rsidP="00000000" w:rsidRDefault="00000000" w:rsidRPr="00000000" w14:paraId="00000239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2.分組創作練習。</w:t>
            </w:r>
          </w:p>
          <w:p w:rsidR="00000000" w:rsidDel="00000000" w:rsidP="00000000" w:rsidRDefault="00000000" w:rsidRPr="00000000" w14:paraId="0000023A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3.指導學生完成相聲的演出。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23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雋永之歌</w:t>
            </w:r>
          </w:p>
          <w:p w:rsidR="00000000" w:rsidDel="00000000" w:rsidP="00000000" w:rsidRDefault="00000000" w:rsidRPr="00000000" w14:paraId="0000024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三、笛聲飛揚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3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1-3-1探索各種不同的藝術創作方式，表現創作的想像力。</w:t>
            </w:r>
          </w:p>
          <w:p w:rsidR="00000000" w:rsidDel="00000000" w:rsidP="00000000" w:rsidRDefault="00000000" w:rsidRPr="00000000" w14:paraId="00000244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1-3-3嘗試以藝術創作的技法、形式，表現個人的想法和情感。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5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‧直笛習奏〈ProudOfYou〉。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24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美哉人生</w:t>
            </w:r>
          </w:p>
          <w:p w:rsidR="00000000" w:rsidDel="00000000" w:rsidP="00000000" w:rsidRDefault="00000000" w:rsidRPr="00000000" w14:paraId="0000024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二、塑造精采人生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E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2-3-8使用適當的視覺、聽覺、動覺藝術用語，說明自己和他人作品的特徵和價值。</w:t>
            </w:r>
          </w:p>
          <w:p w:rsidR="00000000" w:rsidDel="00000000" w:rsidP="00000000" w:rsidRDefault="00000000" w:rsidRPr="00000000" w14:paraId="0000024F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2-3-9透過討論、分析、判斷等方式，表達自己對藝術創作的審美經驗與見解。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0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1.欣賞不同媒材的作品，並比較不同之處。</w:t>
            </w:r>
          </w:p>
          <w:p w:rsidR="00000000" w:rsidDel="00000000" w:rsidP="00000000" w:rsidRDefault="00000000" w:rsidRPr="00000000" w14:paraId="00000251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2.和同學分享自己的創作歷程與心得。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25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打開戲劇百寶箱</w:t>
            </w:r>
          </w:p>
          <w:p w:rsidR="00000000" w:rsidDel="00000000" w:rsidP="00000000" w:rsidRDefault="00000000" w:rsidRPr="00000000" w14:paraId="0000025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六、藝術新視野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A">
            <w:pPr>
              <w:tabs>
                <w:tab w:val="left" w:leader="none" w:pos="329"/>
              </w:tabs>
              <w:ind w:left="24" w:right="24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1-3-1探索各種不同的藝術創作方式，表現創作的想像力。</w:t>
            </w:r>
          </w:p>
          <w:p w:rsidR="00000000" w:rsidDel="00000000" w:rsidP="00000000" w:rsidRDefault="00000000" w:rsidRPr="00000000" w14:paraId="0000025B">
            <w:pPr>
              <w:tabs>
                <w:tab w:val="left" w:leader="none" w:pos="329"/>
              </w:tabs>
              <w:ind w:left="24" w:right="24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2-3-9透過討論、分析、判斷等方式，表達自己對藝術創作的審美經驗與見解。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C">
            <w:pPr>
              <w:ind w:left="24" w:right="24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1.欣賞當代新型態的演出。</w:t>
            </w:r>
          </w:p>
          <w:p w:rsidR="00000000" w:rsidDel="00000000" w:rsidP="00000000" w:rsidRDefault="00000000" w:rsidRPr="00000000" w14:paraId="0000025D">
            <w:pPr>
              <w:ind w:left="24" w:right="24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2.引導學生欣賞並感受文化的交流及衝擊。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25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26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海洋家園</w:t>
            </w:r>
          </w:p>
          <w:p w:rsidR="00000000" w:rsidDel="00000000" w:rsidP="00000000" w:rsidRDefault="00000000" w:rsidRPr="00000000" w14:paraId="0000026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一、大海的歌唱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7">
            <w:pPr>
              <w:tabs>
                <w:tab w:val="center" w:leader="none" w:pos="4153"/>
                <w:tab w:val="right" w:leader="none" w:pos="8306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1-3-1探索各種不同的藝術創作方式，表現創作的想像力。</w:t>
            </w:r>
          </w:p>
          <w:p w:rsidR="00000000" w:rsidDel="00000000" w:rsidP="00000000" w:rsidRDefault="00000000" w:rsidRPr="00000000" w14:paraId="00000268">
            <w:pPr>
              <w:tabs>
                <w:tab w:val="center" w:leader="none" w:pos="4153"/>
                <w:tab w:val="right" w:leader="none" w:pos="8306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1-3-3嘗試以藝術創作的技法、形式，表現個人的想法和情感。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9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1.演唱歌曲〈海洋〉。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26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法定:藝文-海洋教育(海E9)-2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海洋家園</w:t>
            </w:r>
          </w:p>
          <w:p w:rsidR="00000000" w:rsidDel="00000000" w:rsidP="00000000" w:rsidRDefault="00000000" w:rsidRPr="00000000" w14:paraId="0000027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一、大海的歌唱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2">
            <w:pPr>
              <w:tabs>
                <w:tab w:val="center" w:leader="none" w:pos="4153"/>
                <w:tab w:val="right" w:leader="none" w:pos="8306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1-3-1探索各種不同的藝術創作方式，表現創作的想像力。</w:t>
            </w:r>
          </w:p>
          <w:p w:rsidR="00000000" w:rsidDel="00000000" w:rsidP="00000000" w:rsidRDefault="00000000" w:rsidRPr="00000000" w14:paraId="00000273">
            <w:pPr>
              <w:tabs>
                <w:tab w:val="center" w:leader="none" w:pos="4153"/>
                <w:tab w:val="right" w:leader="none" w:pos="8306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1-3-3嘗試以藝術創作的技法、形式，表現個人的想法和情感。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4">
            <w:pPr>
              <w:tabs>
                <w:tab w:val="center" w:leader="none" w:pos="4153"/>
                <w:tab w:val="right" w:leader="none" w:pos="8306"/>
              </w:tabs>
              <w:ind w:left="24" w:right="24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1.欣賞〈乘風破浪〉，認識圓舞曲。</w:t>
            </w:r>
          </w:p>
          <w:p w:rsidR="00000000" w:rsidDel="00000000" w:rsidP="00000000" w:rsidRDefault="00000000" w:rsidRPr="00000000" w14:paraId="00000275">
            <w:pPr>
              <w:tabs>
                <w:tab w:val="center" w:leader="none" w:pos="4153"/>
                <w:tab w:val="right" w:leader="none" w:pos="8306"/>
              </w:tabs>
              <w:ind w:left="24" w:right="24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2.隨樂曲哼唱主題曲調並律動。</w:t>
            </w:r>
          </w:p>
          <w:p w:rsidR="00000000" w:rsidDel="00000000" w:rsidP="00000000" w:rsidRDefault="00000000" w:rsidRPr="00000000" w14:paraId="00000276">
            <w:pPr>
              <w:tabs>
                <w:tab w:val="center" w:leader="none" w:pos="4153"/>
                <w:tab w:val="right" w:leader="none" w:pos="8306"/>
              </w:tabs>
              <w:ind w:left="24" w:right="24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3.直笛二部合奏〈燈塔〉。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口語討論</w:t>
            </w:r>
          </w:p>
          <w:p w:rsidR="00000000" w:rsidDel="00000000" w:rsidP="00000000" w:rsidRDefault="00000000" w:rsidRPr="00000000" w14:paraId="0000027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海洋家園</w:t>
            </w:r>
          </w:p>
          <w:p w:rsidR="00000000" w:rsidDel="00000000" w:rsidP="00000000" w:rsidRDefault="00000000" w:rsidRPr="00000000" w14:paraId="0000027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二、海洋之舞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0">
            <w:pPr>
              <w:tabs>
                <w:tab w:val="center" w:leader="none" w:pos="4153"/>
                <w:tab w:val="right" w:leader="none" w:pos="8306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1-3-1探索各種不同的藝術創作方式，表現創作的想像力。</w:t>
            </w:r>
          </w:p>
          <w:p w:rsidR="00000000" w:rsidDel="00000000" w:rsidP="00000000" w:rsidRDefault="00000000" w:rsidRPr="00000000" w14:paraId="00000281">
            <w:pPr>
              <w:tabs>
                <w:tab w:val="center" w:leader="none" w:pos="4153"/>
                <w:tab w:val="right" w:leader="none" w:pos="8306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1-3-2構思藝術創作的主題與內容，選擇適當的媒體、技法，完成有規劃、有感情及思想的創作。</w:t>
            </w:r>
          </w:p>
          <w:p w:rsidR="00000000" w:rsidDel="00000000" w:rsidP="00000000" w:rsidRDefault="00000000" w:rsidRPr="00000000" w14:paraId="00000282">
            <w:pPr>
              <w:tabs>
                <w:tab w:val="center" w:leader="none" w:pos="4153"/>
                <w:tab w:val="right" w:leader="none" w:pos="8306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1-3-3嘗試以藝術創作的技法、形式，表現個人的想法和情感。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3">
            <w:pPr>
              <w:tabs>
                <w:tab w:val="center" w:leader="none" w:pos="4153"/>
                <w:tab w:val="right" w:leader="none" w:pos="8306"/>
              </w:tabs>
              <w:ind w:left="24" w:right="24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1.了解先民移民臺灣初期的生活奮鬥狀況與生活經驗。</w:t>
            </w:r>
          </w:p>
          <w:p w:rsidR="00000000" w:rsidDel="00000000" w:rsidP="00000000" w:rsidRDefault="00000000" w:rsidRPr="00000000" w14:paraId="00000284">
            <w:pPr>
              <w:tabs>
                <w:tab w:val="center" w:leader="none" w:pos="4153"/>
                <w:tab w:val="right" w:leader="none" w:pos="8306"/>
              </w:tabs>
              <w:ind w:left="24" w:right="24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2.欣賞現代舞蹈作品，認識舞蹈作品中運用道具展現場景的方式。</w:t>
            </w:r>
          </w:p>
          <w:p w:rsidR="00000000" w:rsidDel="00000000" w:rsidP="00000000" w:rsidRDefault="00000000" w:rsidRPr="00000000" w14:paraId="00000285">
            <w:pPr>
              <w:tabs>
                <w:tab w:val="center" w:leader="none" w:pos="4153"/>
                <w:tab w:val="right" w:leader="none" w:pos="8306"/>
              </w:tabs>
              <w:ind w:left="24" w:right="24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3.能運感受情境，並用道具傳達自我的情感及設計表演活動。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28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海洋家園</w:t>
            </w:r>
          </w:p>
          <w:p w:rsidR="00000000" w:rsidDel="00000000" w:rsidP="00000000" w:rsidRDefault="00000000" w:rsidRPr="00000000" w14:paraId="0000028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二、海洋之舞</w:t>
            </w:r>
          </w:p>
          <w:p w:rsidR="00000000" w:rsidDel="00000000" w:rsidP="00000000" w:rsidRDefault="00000000" w:rsidRPr="00000000" w14:paraId="0000028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三、海洋風情畫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F">
            <w:pPr>
              <w:tabs>
                <w:tab w:val="center" w:leader="none" w:pos="4153"/>
                <w:tab w:val="right" w:leader="none" w:pos="8306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1-3-2構思藝術創作的主題與內容，選擇適當的媒體、技法，完成有規劃、有感情及思想的創作。</w:t>
            </w:r>
          </w:p>
          <w:p w:rsidR="00000000" w:rsidDel="00000000" w:rsidP="00000000" w:rsidRDefault="00000000" w:rsidRPr="00000000" w14:paraId="00000290">
            <w:pPr>
              <w:tabs>
                <w:tab w:val="center" w:leader="none" w:pos="4153"/>
                <w:tab w:val="right" w:leader="none" w:pos="8306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2-3-8使用適當的視覺、聽覺、動覺藝術用語，說明自己和他人作品的特徵和價值。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1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1.能運用道具傳達自我的情感及設計表演活動。</w:t>
            </w:r>
          </w:p>
          <w:p w:rsidR="00000000" w:rsidDel="00000000" w:rsidP="00000000" w:rsidRDefault="00000000" w:rsidRPr="00000000" w14:paraId="00000292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2.透過實景觀察，感覺自己與大自然的相互關聯。</w:t>
            </w:r>
          </w:p>
          <w:p w:rsidR="00000000" w:rsidDel="00000000" w:rsidP="00000000" w:rsidRDefault="00000000" w:rsidRPr="00000000" w14:paraId="00000293">
            <w:pPr>
              <w:tabs>
                <w:tab w:val="left" w:leader="none" w:pos="329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3.從名家畫作中，欣賞不同媒材的表現方法及特色。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29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海洋家園</w:t>
            </w:r>
          </w:p>
          <w:p w:rsidR="00000000" w:rsidDel="00000000" w:rsidP="00000000" w:rsidRDefault="00000000" w:rsidRPr="00000000" w14:paraId="0000029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三、海洋風情畫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C">
            <w:pPr>
              <w:tabs>
                <w:tab w:val="center" w:leader="none" w:pos="4153"/>
                <w:tab w:val="right" w:leader="none" w:pos="8306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1-3-2構思藝術創作的主題與內容，選擇適當的媒體、技法，完成有規劃、有感情及思想的創作。</w:t>
            </w:r>
          </w:p>
          <w:p w:rsidR="00000000" w:rsidDel="00000000" w:rsidP="00000000" w:rsidRDefault="00000000" w:rsidRPr="00000000" w14:paraId="0000029D">
            <w:pPr>
              <w:tabs>
                <w:tab w:val="center" w:leader="none" w:pos="4153"/>
                <w:tab w:val="right" w:leader="none" w:pos="8306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2-3-6透過分析、描述、討論等方式，辨認自然物、人造物與藝術品的特徵及要素。</w:t>
            </w:r>
          </w:p>
          <w:p w:rsidR="00000000" w:rsidDel="00000000" w:rsidP="00000000" w:rsidRDefault="00000000" w:rsidRPr="00000000" w14:paraId="0000029E">
            <w:pPr>
              <w:tabs>
                <w:tab w:val="center" w:leader="none" w:pos="4153"/>
                <w:tab w:val="right" w:leader="none" w:pos="8306"/>
              </w:tabs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2-3-8使用適當的視覺、聽覺、動覺藝術用語，說明自己和他人作品的特徵和價值。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F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1.了解水墨畫用筆及用墨的方法。</w:t>
            </w:r>
          </w:p>
          <w:p w:rsidR="00000000" w:rsidDel="00000000" w:rsidP="00000000" w:rsidRDefault="00000000" w:rsidRPr="00000000" w14:paraId="000002A0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2.能利用勾、皴、擦、點、染等水墨技法，描繪海洋風情或水岸景色。</w:t>
            </w:r>
          </w:p>
          <w:p w:rsidR="00000000" w:rsidDel="00000000" w:rsidP="00000000" w:rsidRDefault="00000000" w:rsidRPr="00000000" w14:paraId="000002A1">
            <w:pPr>
              <w:ind w:left="24" w:right="24"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3.能從創作中體會海洋文化價值。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2A3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態度評量</w:t>
            </w:r>
          </w:p>
          <w:p w:rsidR="00000000" w:rsidDel="00000000" w:rsidP="00000000" w:rsidRDefault="00000000" w:rsidRPr="00000000" w14:paraId="000002A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小組互評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0000"/>
                    <w:sz w:val="20"/>
                    <w:szCs w:val="20"/>
                    <w:rtl w:val="0"/>
                  </w:rPr>
                  <w:t xml:space="preserve">■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學生使用平板登入padlet應用程式，進行線上作品集的製作，並欣賞同學們的作品，進行分享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回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饋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。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0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spacing w:line="400" w:lineRule="auto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2B2">
      <w:pPr>
        <w:spacing w:line="400" w:lineRule="auto"/>
        <w:rPr/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註2：「議題融入」中「法定議題」為必要項目：依每學年度核定函辦理。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spacing w:line="400" w:lineRule="auto"/>
        <w:ind w:left="2211" w:hanging="1841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請與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附件参-2(e-2)</w:t>
      </w: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「法律規定教育議題或重要宣導融入課程規劃檢核表」相對照。</w:t>
      </w:r>
    </w:p>
    <w:p w:rsidR="00000000" w:rsidDel="00000000" w:rsidP="00000000" w:rsidRDefault="00000000" w:rsidRPr="00000000" w14:paraId="000002B4">
      <w:pPr>
        <w:spacing w:line="400" w:lineRule="auto"/>
        <w:rPr>
          <w:rFonts w:ascii="DFKai-SB" w:cs="DFKai-SB" w:eastAsia="DFKai-SB" w:hAnsi="DFKai-SB"/>
          <w:b w:val="1"/>
          <w:color w:val="ff0000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2B5">
      <w:pPr>
        <w:spacing w:line="400" w:lineRule="auto"/>
        <w:rPr>
          <w:rFonts w:ascii="DFKai-SB" w:cs="DFKai-SB" w:eastAsia="DFKai-SB" w:hAnsi="DFKai-SB"/>
          <w:b w:val="1"/>
          <w:color w:val="ff0000"/>
          <w:u w:val="single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u w:val="single"/>
          <w:rtl w:val="0"/>
        </w:rPr>
        <w:t xml:space="preserve">註4：評量方式撰寫請參採「國民小學及國民中學學生成績評量準則」第五條，擇適合評量方式呈現。</w:t>
      </w:r>
    </w:p>
    <w:p w:rsidR="00000000" w:rsidDel="00000000" w:rsidP="00000000" w:rsidRDefault="00000000" w:rsidRPr="00000000" w14:paraId="000002B6">
      <w:pPr>
        <w:spacing w:line="360" w:lineRule="auto"/>
        <w:rPr>
          <w:rFonts w:ascii="DFKai-SB" w:cs="DFKai-SB" w:eastAsia="DFKai-SB" w:hAnsi="DFKai-SB"/>
          <w:color w:val="ff0000"/>
        </w:rPr>
      </w:pPr>
      <w:r w:rsidDel="00000000" w:rsidR="00000000" w:rsidRPr="00000000">
        <w:rPr>
          <w:rFonts w:ascii="DFKai-SB" w:cs="DFKai-SB" w:eastAsia="DFKai-SB" w:hAnsi="DFKai-SB"/>
          <w:color w:val="ff0000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p w:rsidR="00000000" w:rsidDel="00000000" w:rsidP="00000000" w:rsidRDefault="00000000" w:rsidRPr="00000000" w14:paraId="000002B7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sid w:val="00CA1E7E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rsid w:val="00CA1E7E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4" w:customStyle="1">
    <w:name w:val="頁首 字元"/>
    <w:rsid w:val="00CA1E7E"/>
    <w:rPr>
      <w:sz w:val="20"/>
      <w:szCs w:val="20"/>
    </w:rPr>
  </w:style>
  <w:style w:type="paragraph" w:styleId="a5">
    <w:name w:val="footer"/>
    <w:basedOn w:val="a"/>
    <w:rsid w:val="00CA1E7E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6" w:customStyle="1">
    <w:name w:val="頁尾 字元"/>
    <w:rsid w:val="00CA1E7E"/>
    <w:rPr>
      <w:sz w:val="20"/>
      <w:szCs w:val="20"/>
    </w:rPr>
  </w:style>
  <w:style w:type="character" w:styleId="a7">
    <w:name w:val="page number"/>
    <w:basedOn w:val="a0"/>
    <w:rsid w:val="00CA1E7E"/>
  </w:style>
  <w:style w:type="paragraph" w:styleId="a8">
    <w:name w:val="List Paragraph"/>
    <w:basedOn w:val="a"/>
    <w:uiPriority w:val="34"/>
    <w:qFormat w:val="1"/>
    <w:rsid w:val="00CA1E7E"/>
    <w:pPr>
      <w:suppressAutoHyphens w:val="1"/>
      <w:ind w:left="480"/>
    </w:pPr>
  </w:style>
  <w:style w:type="character" w:styleId="a9">
    <w:name w:val="annotation reference"/>
    <w:rsid w:val="00CA1E7E"/>
    <w:rPr>
      <w:sz w:val="18"/>
      <w:szCs w:val="18"/>
    </w:rPr>
  </w:style>
  <w:style w:type="paragraph" w:styleId="aa">
    <w:name w:val="annotation text"/>
    <w:basedOn w:val="a"/>
    <w:rsid w:val="00CA1E7E"/>
    <w:pPr>
      <w:suppressAutoHyphens w:val="1"/>
    </w:pPr>
  </w:style>
  <w:style w:type="character" w:styleId="ab" w:customStyle="1">
    <w:name w:val="註解文字 字元"/>
    <w:rsid w:val="00CA1E7E"/>
    <w:rPr>
      <w:rFonts w:ascii="Times New Roman" w:cs="Times New Roman" w:eastAsia="新細明體" w:hAnsi="Times New Roman"/>
      <w:szCs w:val="24"/>
    </w:rPr>
  </w:style>
  <w:style w:type="paragraph" w:styleId="ac">
    <w:name w:val="annotation subject"/>
    <w:basedOn w:val="aa"/>
    <w:next w:val="aa"/>
    <w:rsid w:val="00CA1E7E"/>
    <w:rPr>
      <w:b w:val="1"/>
      <w:bCs w:val="1"/>
    </w:rPr>
  </w:style>
  <w:style w:type="character" w:styleId="ad" w:customStyle="1">
    <w:name w:val="註解主旨 字元"/>
    <w:rsid w:val="00CA1E7E"/>
    <w:rPr>
      <w:rFonts w:ascii="Times New Roman" w:cs="Times New Roman" w:eastAsia="新細明體" w:hAnsi="Times New Roman"/>
      <w:b w:val="1"/>
      <w:bCs w:val="1"/>
      <w:szCs w:val="24"/>
    </w:rPr>
  </w:style>
  <w:style w:type="paragraph" w:styleId="ae">
    <w:name w:val="Balloon Text"/>
    <w:basedOn w:val="a"/>
    <w:rsid w:val="00CA1E7E"/>
    <w:pPr>
      <w:suppressAutoHyphens w:val="1"/>
    </w:pPr>
    <w:rPr>
      <w:rFonts w:ascii="Calibri Light" w:hAnsi="Calibri Light"/>
      <w:sz w:val="18"/>
      <w:szCs w:val="18"/>
    </w:rPr>
  </w:style>
  <w:style w:type="character" w:styleId="af" w:customStyle="1">
    <w:name w:val="註解方塊文字 字元"/>
    <w:rsid w:val="00CA1E7E"/>
    <w:rPr>
      <w:rFonts w:ascii="Calibri Light" w:cs="Times New Roman" w:eastAsia="新細明體" w:hAnsi="Calibri Light"/>
      <w:sz w:val="18"/>
      <w:szCs w:val="18"/>
    </w:rPr>
  </w:style>
  <w:style w:type="paragraph" w:styleId="-11" w:customStyle="1">
    <w:name w:val="彩色清單 - 輔色 11"/>
    <w:basedOn w:val="a"/>
    <w:rsid w:val="00CA1E7E"/>
    <w:pPr>
      <w:suppressAutoHyphens w:val="1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rsid w:val="00CA1E7E"/>
    <w:pPr>
      <w:suppressAutoHyphens w:val="1"/>
      <w:spacing w:after="100" w:before="100"/>
    </w:pPr>
    <w:rPr>
      <w:rFonts w:ascii="新細明體" w:eastAsia="標楷體" w:hAnsi="新細明體"/>
      <w:kern w:val="0"/>
    </w:rPr>
  </w:style>
  <w:style w:type="paragraph" w:styleId="TableParagraph" w:customStyle="1">
    <w:name w:val="Table Paragraph"/>
    <w:basedOn w:val="a"/>
    <w:rsid w:val="00CA1E7E"/>
    <w:pPr>
      <w:suppressAutoHyphens w:val="1"/>
      <w:autoSpaceDE w:val="0"/>
    </w:pPr>
    <w:rPr>
      <w:rFonts w:ascii="細明體" w:cs="細明體" w:eastAsia="細明體" w:hAnsi="細明體"/>
      <w:kern w:val="0"/>
      <w:sz w:val="22"/>
      <w:szCs w:val="22"/>
      <w:lang w:bidi="zh-TW" w:val="zh-TW"/>
    </w:rPr>
  </w:style>
  <w:style w:type="character" w:styleId="af0">
    <w:name w:val="Hyperlink"/>
    <w:rsid w:val="00CA1E7E"/>
    <w:rPr>
      <w:strike w:val="0"/>
      <w:dstrike w:val="0"/>
      <w:color w:val="156f82"/>
      <w:u w:val="none"/>
    </w:rPr>
  </w:style>
  <w:style w:type="character" w:styleId="af1" w:customStyle="1">
    <w:name w:val="清單段落 字元"/>
    <w:rsid w:val="00CA1E7E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rsid w:val="00CA1E7E"/>
    <w:pPr>
      <w:suppressAutoHyphens w:val="1"/>
      <w:autoSpaceDE w:val="0"/>
    </w:pPr>
    <w:rPr>
      <w:rFonts w:ascii="細明體" w:cs="細明體" w:eastAsia="細明體" w:hAnsi="細明體"/>
      <w:kern w:val="0"/>
      <w:sz w:val="28"/>
      <w:szCs w:val="28"/>
      <w:lang w:bidi="zh-TW" w:val="zh-TW"/>
    </w:rPr>
  </w:style>
  <w:style w:type="character" w:styleId="af3" w:customStyle="1">
    <w:name w:val="本文 字元"/>
    <w:rsid w:val="00CA1E7E"/>
    <w:rPr>
      <w:rFonts w:ascii="細明體" w:cs="細明體" w:eastAsia="細明體" w:hAnsi="細明體"/>
      <w:sz w:val="28"/>
      <w:szCs w:val="28"/>
      <w:lang w:bidi="zh-TW" w:val="zh-TW"/>
    </w:rPr>
  </w:style>
  <w:style w:type="table" w:styleId="af4">
    <w:name w:val="Table Grid"/>
    <w:basedOn w:val="a1"/>
    <w:uiPriority w:val="39"/>
    <w:rsid w:val="00F67D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5">
    <w:name w:val="No Spacing"/>
    <w:uiPriority w:val="1"/>
    <w:qFormat w:val="1"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Default" w:customStyle="1">
    <w:name w:val="Default"/>
    <w:rsid w:val="00D4221F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  <w:sz w:val="24"/>
      <w:szCs w:val="24"/>
    </w:rPr>
  </w:style>
  <w:style w:type="character" w:styleId="af6">
    <w:name w:val="Strong"/>
    <w:basedOn w:val="a0"/>
    <w:uiPriority w:val="22"/>
    <w:qFormat w:val="1"/>
    <w:rsid w:val="0094434C"/>
    <w:rPr>
      <w:b w:val="1"/>
      <w:bCs w:val="1"/>
    </w:rPr>
  </w:style>
  <w:style w:type="paragraph" w:styleId="af7">
    <w:name w:val="Plain Text"/>
    <w:basedOn w:val="a"/>
    <w:link w:val="af8"/>
    <w:rsid w:val="003C1BC3"/>
    <w:pPr>
      <w:widowControl w:val="0"/>
      <w:autoSpaceDN w:val="1"/>
      <w:textAlignment w:val="auto"/>
    </w:pPr>
    <w:rPr>
      <w:rFonts w:ascii="細明體" w:cs="Century" w:eastAsia="細明體" w:hAnsi="Courier New"/>
      <w:kern w:val="2"/>
    </w:rPr>
  </w:style>
  <w:style w:type="character" w:styleId="af8" w:customStyle="1">
    <w:name w:val="純文字 字元"/>
    <w:basedOn w:val="a0"/>
    <w:link w:val="af7"/>
    <w:rsid w:val="003C1BC3"/>
    <w:rPr>
      <w:rFonts w:ascii="細明體" w:cs="Century" w:eastAsia="細明體" w:hAnsi="Courier New"/>
      <w:kern w:val="2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zqBvdyJqQZrvwPFFwtOAAsCY3A==">CgMxLjAaMAoBMBIrCikIB0IlChFRdWF0dHJvY2VudG8gU2FucxIQQXJpYWwgVW5pY29kZSBNUxowCgExEisKKQgHQiUKEVF1YXR0cm9jZW50byBTYW5zEhBBcmlhbCBVbmljb2RlIE1TGjAKATISKwopCAdCJQoRUXVhdHRyb2NlbnRvIFNhbnMSEEFyaWFsIFVuaWNvZGUgTVMyCGguZ2pkZ3hzOAByITFJUHc4SkRuM09xTTJoTm9RSnFXcmhOVDFudGJUdTd3Ug==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2023-06-12T02:47:00Z</dcterms:created>
  <dc:creator>lisa wang</dc:creator>
</cp:coreProperties>
</file>