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DFKai-SB" w:cs="DFKai-SB" w:eastAsia="DFKai-SB" w:hAnsi="DFKai-SB"/>
          <w:sz w:val="28"/>
          <w:szCs w:val="28"/>
        </w:rPr>
      </w:pPr>
      <w:bookmarkStart w:colFirst="0" w:colLast="0" w:name="_heading=h.30j0zll" w:id="0"/>
      <w:bookmarkEnd w:id="0"/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附件伍-1</w:t>
      </w:r>
    </w:p>
    <w:p w:rsidR="00000000" w:rsidDel="00000000" w:rsidP="00000000" w:rsidRDefault="00000000" w:rsidRPr="00000000" w14:paraId="00000002">
      <w:pPr>
        <w:jc w:val="center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高雄市岡山區前峰國小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u w:val="single"/>
          <w:rtl w:val="0"/>
        </w:rPr>
        <w:t xml:space="preserve"> 六 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年級第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u w:val="single"/>
          <w:rtl w:val="0"/>
        </w:rPr>
        <w:t xml:space="preserve"> 二  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學期【數學】課程計畫</w:t>
      </w:r>
    </w:p>
    <w:tbl>
      <w:tblPr>
        <w:tblStyle w:val="Table1"/>
        <w:tblW w:w="15303.999999999998" w:type="dxa"/>
        <w:jc w:val="center"/>
        <w:tblLayout w:type="fixed"/>
        <w:tblLook w:val="0400"/>
      </w:tblPr>
      <w:tblGrid>
        <w:gridCol w:w="1038"/>
        <w:gridCol w:w="2022"/>
        <w:gridCol w:w="1984"/>
        <w:gridCol w:w="2381"/>
        <w:gridCol w:w="2521"/>
        <w:gridCol w:w="2380"/>
        <w:gridCol w:w="1403"/>
        <w:gridCol w:w="1575"/>
        <w:tblGridChange w:id="0">
          <w:tblGrid>
            <w:gridCol w:w="1038"/>
            <w:gridCol w:w="2022"/>
            <w:gridCol w:w="1984"/>
            <w:gridCol w:w="2381"/>
            <w:gridCol w:w="2521"/>
            <w:gridCol w:w="2380"/>
            <w:gridCol w:w="1403"/>
            <w:gridCol w:w="1575"/>
          </w:tblGrid>
        </w:tblGridChange>
      </w:tblGrid>
      <w:tr>
        <w:trPr>
          <w:cantSplit w:val="0"/>
          <w:trHeight w:val="11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週次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單元/主題名稱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能力指標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學習目標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評量方式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議題融入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4472c4"/>
                <w:rtl w:val="0"/>
              </w:rPr>
              <w:t xml:space="preserve">線上教學規劃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(無則免填)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數與量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第1單元　小數與分數的四則運算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N-3-02能熟練整數四則混合運算，並解決生活中的三步驟問題。</w:t>
            </w:r>
          </w:p>
          <w:p w:rsidR="00000000" w:rsidDel="00000000" w:rsidP="00000000" w:rsidRDefault="00000000" w:rsidRPr="00000000" w14:paraId="00000010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N-3-10能理解分數(含小數)除法的意義及計算方法，並解決生活中的問題。</w:t>
            </w:r>
          </w:p>
          <w:p w:rsidR="00000000" w:rsidDel="00000000" w:rsidP="00000000" w:rsidRDefault="00000000" w:rsidRPr="00000000" w14:paraId="00000011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A-3-01能在具體情境中，理解乘法對加法的分配律與其他乘除混合計算之性質，並運用於簡化計算。</w:t>
            </w:r>
          </w:p>
          <w:p w:rsidR="00000000" w:rsidDel="00000000" w:rsidP="00000000" w:rsidRDefault="00000000" w:rsidRPr="00000000" w14:paraId="00000012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C-S-03能瞭解如何利用觀察、分類、歸納、演繹、類比等方式來解決問題。</w:t>
            </w:r>
          </w:p>
          <w:p w:rsidR="00000000" w:rsidDel="00000000" w:rsidP="00000000" w:rsidRDefault="00000000" w:rsidRPr="00000000" w14:paraId="00000013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C-S-05能瞭解一數學問題可有不同的解法，並嘗試不同的解法。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1.熟練小數的四則運算。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2.熟練分數的四則運算。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 進行分數、小數的加減、乘、除混合運算（以兩步驟為主），並在運算過程中能合理的使用規則來簡化計算。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作業評量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紙筆測驗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發表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實踐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課堂問答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學習態度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jc w:val="both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數與量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第1單元　小數與分數的四則運算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N-3-02能熟練整數四則混合運算，並解決生活中的三步驟問題。</w:t>
            </w:r>
          </w:p>
          <w:p w:rsidR="00000000" w:rsidDel="00000000" w:rsidP="00000000" w:rsidRDefault="00000000" w:rsidRPr="00000000" w14:paraId="00000024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N-3-10能理解分數(含小數)除法的意義及計算方法，並解決生活中的問題。</w:t>
            </w:r>
          </w:p>
          <w:p w:rsidR="00000000" w:rsidDel="00000000" w:rsidP="00000000" w:rsidRDefault="00000000" w:rsidRPr="00000000" w14:paraId="00000025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A-3-01能在具體情境中，理解乘法對加法的分配律與其他乘除混合計算之性質，並運用於簡化計算。</w:t>
            </w:r>
          </w:p>
          <w:p w:rsidR="00000000" w:rsidDel="00000000" w:rsidP="00000000" w:rsidRDefault="00000000" w:rsidRPr="00000000" w14:paraId="00000026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C-R-01能察覺生活中與數學相關的情境。</w:t>
            </w:r>
          </w:p>
          <w:p w:rsidR="00000000" w:rsidDel="00000000" w:rsidP="00000000" w:rsidRDefault="00000000" w:rsidRPr="00000000" w14:paraId="00000027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C-T-01能把情境中與問題相關的數、量、形析出。</w:t>
            </w:r>
          </w:p>
          <w:p w:rsidR="00000000" w:rsidDel="00000000" w:rsidP="00000000" w:rsidRDefault="00000000" w:rsidRPr="00000000" w14:paraId="00000028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C-S-03能瞭解如何利用觀察、分類、歸納、演繹、類比等方式來解決問題。</w:t>
            </w:r>
          </w:p>
          <w:p w:rsidR="00000000" w:rsidDel="00000000" w:rsidP="00000000" w:rsidRDefault="00000000" w:rsidRPr="00000000" w14:paraId="00000029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C-S-05能瞭解一數學問題可有不同的解法，並嘗試不同的解法。C-C-08能尊重他人解決數學問題的多元想法。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1.熟練分數、小數的簡化計算規則。</w:t>
            </w:r>
          </w:p>
          <w:p w:rsidR="00000000" w:rsidDel="00000000" w:rsidP="00000000" w:rsidRDefault="00000000" w:rsidRPr="00000000" w14:paraId="0000002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2.解決生活中小數與分數混合的情境問題。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口頭討論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小組互動表現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平時上課表現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紙筆測驗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課堂問答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學習態度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■線上教學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jc w:val="both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完成指派作業上傳至classroom作業區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數與量、幾何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第2單元　角柱與圓柱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N-3-24能理解簡單直立柱體的體積為底面積與高的乘積。(S-3-10)</w:t>
            </w:r>
          </w:p>
          <w:p w:rsidR="00000000" w:rsidDel="00000000" w:rsidP="00000000" w:rsidRDefault="00000000" w:rsidRPr="00000000" w14:paraId="00000039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S-3-01能利用幾何形體的性質解決簡單的幾何問題。</w:t>
            </w:r>
          </w:p>
          <w:p w:rsidR="00000000" w:rsidDel="00000000" w:rsidP="00000000" w:rsidRDefault="00000000" w:rsidRPr="00000000" w14:paraId="0000003A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S-3-08能認識面的平行與垂直，線與面的垂直。</w:t>
            </w:r>
          </w:p>
          <w:p w:rsidR="00000000" w:rsidDel="00000000" w:rsidP="00000000" w:rsidRDefault="00000000" w:rsidRPr="00000000" w14:paraId="0000003B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S-3-10能理解簡單直立柱體的體積為底面積與高的乘積。(N-3-24)</w:t>
            </w:r>
          </w:p>
          <w:p w:rsidR="00000000" w:rsidDel="00000000" w:rsidP="00000000" w:rsidRDefault="00000000" w:rsidRPr="00000000" w14:paraId="0000003C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C-T-02能把情境中數、量、形之關係以數學語言表出。</w:t>
            </w:r>
          </w:p>
          <w:p w:rsidR="00000000" w:rsidDel="00000000" w:rsidP="00000000" w:rsidRDefault="00000000" w:rsidRPr="00000000" w14:paraId="0000003D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C-S-03能瞭解如何利用觀察、分類、歸納、演繹、類比等方式來解決問題。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1.理解面與面的平行、面與面的垂直和線與面的垂直，並能利用正方體檢查兩面是否垂直。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口頭討論</w:t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小組互動表現</w:t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平時上課表現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紙筆測驗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學習態度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jc w:val="both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數與量、幾何</w:t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第2單元　角柱與圓柱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N-3-24能理解簡單直立柱體的體積為底面積與高的乘積。(S-3-10)</w:t>
            </w:r>
          </w:p>
          <w:p w:rsidR="00000000" w:rsidDel="00000000" w:rsidP="00000000" w:rsidRDefault="00000000" w:rsidRPr="00000000" w14:paraId="0000004B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S-3-01能利用幾何形體的性質解決簡單的幾何問題。</w:t>
            </w:r>
          </w:p>
          <w:p w:rsidR="00000000" w:rsidDel="00000000" w:rsidP="00000000" w:rsidRDefault="00000000" w:rsidRPr="00000000" w14:paraId="0000004C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S-3-08能認識面的平行與垂直，線與面的垂直。</w:t>
            </w:r>
          </w:p>
          <w:p w:rsidR="00000000" w:rsidDel="00000000" w:rsidP="00000000" w:rsidRDefault="00000000" w:rsidRPr="00000000" w14:paraId="0000004D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S-3-10能理解簡單直立柱體的體積為底面積與高的乘積。(N-3-24)</w:t>
            </w:r>
          </w:p>
          <w:p w:rsidR="00000000" w:rsidDel="00000000" w:rsidP="00000000" w:rsidRDefault="00000000" w:rsidRPr="00000000" w14:paraId="0000004E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C-T-01能把情境中與問題相關的數、量、形析出。</w:t>
            </w:r>
          </w:p>
          <w:p w:rsidR="00000000" w:rsidDel="00000000" w:rsidP="00000000" w:rsidRDefault="00000000" w:rsidRPr="00000000" w14:paraId="0000004F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C-S-03能瞭解如何利用觀察、分類、歸納、演繹、類比等方式來解決問題。</w:t>
            </w:r>
          </w:p>
          <w:p w:rsidR="00000000" w:rsidDel="00000000" w:rsidP="00000000" w:rsidRDefault="00000000" w:rsidRPr="00000000" w14:paraId="00000050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C-S-05能瞭解一數學問題可有不同的解法，並嘗試不同的解法。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1.理解柱體的體積是底面積與高的乘積，並做相關計算。</w:t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2.理解角柱與圓柱的表面積計算方法。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口頭討論</w:t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小組互動表現</w:t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平時上課表現</w:t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紙筆測驗</w:t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學習態度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jc w:val="both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數與量、幾何</w:t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第2單元　角柱與圓柱、數學樂園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N-3-24能理解簡單直立柱體的體積為底面積與高的乘積。(S-3-10)</w:t>
            </w:r>
          </w:p>
          <w:p w:rsidR="00000000" w:rsidDel="00000000" w:rsidP="00000000" w:rsidRDefault="00000000" w:rsidRPr="00000000" w14:paraId="0000005F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S-3-01能利用幾何形體的性質解決簡單的幾何問題。</w:t>
            </w:r>
          </w:p>
          <w:p w:rsidR="00000000" w:rsidDel="00000000" w:rsidP="00000000" w:rsidRDefault="00000000" w:rsidRPr="00000000" w14:paraId="00000060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S-3-08能認識面的平行與垂直，線與面的垂直。</w:t>
            </w:r>
          </w:p>
          <w:p w:rsidR="00000000" w:rsidDel="00000000" w:rsidP="00000000" w:rsidRDefault="00000000" w:rsidRPr="00000000" w14:paraId="00000061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S-3-10能理解簡單直立柱體的體積為底面積與高的乘積。(N-3-24)</w:t>
            </w:r>
          </w:p>
          <w:p w:rsidR="00000000" w:rsidDel="00000000" w:rsidP="00000000" w:rsidRDefault="00000000" w:rsidRPr="00000000" w14:paraId="00000062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C-T-01能把情境中與問題相關的數、量、形析出。</w:t>
            </w:r>
          </w:p>
          <w:p w:rsidR="00000000" w:rsidDel="00000000" w:rsidP="00000000" w:rsidRDefault="00000000" w:rsidRPr="00000000" w14:paraId="00000063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C-S-03能瞭解如何利用觀察、分類、歸納、演繹、類比等方式來解決問題。</w:t>
            </w:r>
          </w:p>
          <w:p w:rsidR="00000000" w:rsidDel="00000000" w:rsidP="00000000" w:rsidRDefault="00000000" w:rsidRPr="00000000" w14:paraId="00000064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C-S-05能瞭解一數學問題可有不同的解法，並嘗試不同的解法。</w:t>
            </w:r>
          </w:p>
          <w:p w:rsidR="00000000" w:rsidDel="00000000" w:rsidP="00000000" w:rsidRDefault="00000000" w:rsidRPr="00000000" w14:paraId="00000065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1.利用幾何形體的性質，計算複合或重疊形體的體積。</w:t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2.認識排笛，並知道排笛每根管子長度的關係。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口頭討論</w:t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小組互動表現</w:t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平時上課表現</w:t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紙筆測驗</w:t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學習態度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■線上教學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jc w:val="both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完成指派作業上傳至classroom作業區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數與量、代數</w:t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第3單元　速率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N-3-16能認識導出單位並做簡單的應用。</w:t>
            </w:r>
          </w:p>
          <w:p w:rsidR="00000000" w:rsidDel="00000000" w:rsidP="00000000" w:rsidRDefault="00000000" w:rsidRPr="00000000" w14:paraId="00000074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N-3-17能理解速度的概念與應用，認識速度的常用單位及換算，並處理相關的計算問題。</w:t>
            </w:r>
          </w:p>
          <w:p w:rsidR="00000000" w:rsidDel="00000000" w:rsidP="00000000" w:rsidRDefault="00000000" w:rsidRPr="00000000" w14:paraId="00000075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N-3-18能由生活中常用的數量關係，運用於理解問題並解決問題。(A-3-02)</w:t>
            </w:r>
          </w:p>
          <w:p w:rsidR="00000000" w:rsidDel="00000000" w:rsidP="00000000" w:rsidRDefault="00000000" w:rsidRPr="00000000" w14:paraId="00000076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A-3-02能由生活中常用的數量關係，運用於理解問題並解決問題。(N-3-18)</w:t>
            </w:r>
          </w:p>
          <w:p w:rsidR="00000000" w:rsidDel="00000000" w:rsidP="00000000" w:rsidRDefault="00000000" w:rsidRPr="00000000" w14:paraId="00000077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A-3-04能用含未知數符號的算式表徵具體情境之單步驟問題，並解釋算式與情境的關係。</w:t>
            </w:r>
          </w:p>
          <w:p w:rsidR="00000000" w:rsidDel="00000000" w:rsidP="00000000" w:rsidRDefault="00000000" w:rsidRPr="00000000" w14:paraId="00000078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A-3-05能解決用未知數列式之單步驟問題。</w:t>
            </w:r>
          </w:p>
          <w:p w:rsidR="00000000" w:rsidDel="00000000" w:rsidP="00000000" w:rsidRDefault="00000000" w:rsidRPr="00000000" w14:paraId="00000079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C-R-01能察覺生活中與數學相關的情境。</w:t>
            </w:r>
          </w:p>
          <w:p w:rsidR="00000000" w:rsidDel="00000000" w:rsidP="00000000" w:rsidRDefault="00000000" w:rsidRPr="00000000" w14:paraId="0000007A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C-R-03能知道數學可以應用到自然科學或社會科學中。</w:t>
            </w:r>
          </w:p>
          <w:p w:rsidR="00000000" w:rsidDel="00000000" w:rsidP="00000000" w:rsidRDefault="00000000" w:rsidRPr="00000000" w14:paraId="0000007B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C-T-02能把情境中數、量、形之關係以數學語言表出。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1.熟練時間單位的換算。</w:t>
            </w:r>
          </w:p>
          <w:p w:rsidR="00000000" w:rsidDel="00000000" w:rsidP="00000000" w:rsidRDefault="00000000" w:rsidRPr="00000000" w14:paraId="0000007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2.能理解速率的意義與記錄方式，並由速率等於距離除以時間，處理求距離或時間之簡單應用問題。</w:t>
            </w:r>
          </w:p>
          <w:p w:rsidR="00000000" w:rsidDel="00000000" w:rsidP="00000000" w:rsidRDefault="00000000" w:rsidRPr="00000000" w14:paraId="0000007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 學習導出單位（如速率單位）之單位換算，這是日後處理複雜單位換算之初始經驗。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小組互動表現</w:t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平時上課表現</w:t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報告</w:t>
            </w:r>
          </w:p>
          <w:p w:rsidR="00000000" w:rsidDel="00000000" w:rsidP="00000000" w:rsidRDefault="00000000" w:rsidRPr="00000000" w14:paraId="0000008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學習態度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jc w:val="both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數與量、代數</w:t>
            </w:r>
          </w:p>
          <w:p w:rsidR="00000000" w:rsidDel="00000000" w:rsidP="00000000" w:rsidRDefault="00000000" w:rsidRPr="00000000" w14:paraId="0000008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第3單元　速率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N-3-16能認識導出單位並做簡單的應用。</w:t>
            </w:r>
          </w:p>
          <w:p w:rsidR="00000000" w:rsidDel="00000000" w:rsidP="00000000" w:rsidRDefault="00000000" w:rsidRPr="00000000" w14:paraId="0000008B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N-3-17能理解速度的概念與應用，認識速度的常用單位及換算，並處理相關的計算問題。</w:t>
            </w:r>
          </w:p>
          <w:p w:rsidR="00000000" w:rsidDel="00000000" w:rsidP="00000000" w:rsidRDefault="00000000" w:rsidRPr="00000000" w14:paraId="0000008C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N-3-18能由生活中常用的數量關係，運用於理解問題並解決問題。(A-3-02)</w:t>
            </w:r>
          </w:p>
          <w:p w:rsidR="00000000" w:rsidDel="00000000" w:rsidP="00000000" w:rsidRDefault="00000000" w:rsidRPr="00000000" w14:paraId="0000008D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A-3-02能由生活中常用的數量關係，運用於理解問題並解決問題。(N-3-18)</w:t>
            </w:r>
          </w:p>
          <w:p w:rsidR="00000000" w:rsidDel="00000000" w:rsidP="00000000" w:rsidRDefault="00000000" w:rsidRPr="00000000" w14:paraId="0000008E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A-3-04能用含未知數符號的算式表徵具體情境之單步驟問題，並解釋算式與情境的關係。</w:t>
            </w:r>
          </w:p>
          <w:p w:rsidR="00000000" w:rsidDel="00000000" w:rsidP="00000000" w:rsidRDefault="00000000" w:rsidRPr="00000000" w14:paraId="0000008F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A-3-05能解決用未知數列式之單步驟問題。</w:t>
            </w:r>
          </w:p>
          <w:p w:rsidR="00000000" w:rsidDel="00000000" w:rsidP="00000000" w:rsidRDefault="00000000" w:rsidRPr="00000000" w14:paraId="00000090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C-R-01能察覺生活中與數學相關的情境。</w:t>
            </w:r>
          </w:p>
          <w:p w:rsidR="00000000" w:rsidDel="00000000" w:rsidP="00000000" w:rsidRDefault="00000000" w:rsidRPr="00000000" w14:paraId="00000091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C-S-03能瞭解如何利用觀察、分類、歸納、演繹、類比等方式來解決問題。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1.由距離公式得出，當速率固定時，距離和時間成正比，並據以解題。</w:t>
            </w:r>
          </w:p>
          <w:p w:rsidR="00000000" w:rsidDel="00000000" w:rsidP="00000000" w:rsidRDefault="00000000" w:rsidRPr="00000000" w14:paraId="0000009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2.學習日常生活中平均速率的問題。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紙筆測驗</w:t>
            </w:r>
          </w:p>
          <w:p w:rsidR="00000000" w:rsidDel="00000000" w:rsidP="00000000" w:rsidRDefault="00000000" w:rsidRPr="00000000" w14:paraId="0000009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報告</w:t>
            </w:r>
          </w:p>
          <w:p w:rsidR="00000000" w:rsidDel="00000000" w:rsidP="00000000" w:rsidRDefault="00000000" w:rsidRPr="00000000" w14:paraId="0000009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實踐</w:t>
            </w:r>
          </w:p>
          <w:p w:rsidR="00000000" w:rsidDel="00000000" w:rsidP="00000000" w:rsidRDefault="00000000" w:rsidRPr="00000000" w14:paraId="0000009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蒐集資料</w:t>
            </w:r>
          </w:p>
          <w:p w:rsidR="00000000" w:rsidDel="00000000" w:rsidP="00000000" w:rsidRDefault="00000000" w:rsidRPr="00000000" w14:paraId="0000009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課堂問答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jc w:val="both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內部連結</w:t>
            </w:r>
          </w:p>
          <w:p w:rsidR="00000000" w:rsidDel="00000000" w:rsidP="00000000" w:rsidRDefault="00000000" w:rsidRPr="00000000" w14:paraId="0000009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綜合與應用一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F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N-3-02能熟練整數四則混合運算，並解決生活中的三步驟問題。</w:t>
            </w:r>
          </w:p>
          <w:p w:rsidR="00000000" w:rsidDel="00000000" w:rsidP="00000000" w:rsidRDefault="00000000" w:rsidRPr="00000000" w14:paraId="000000A0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N-3-10能理解分數(含小數)除法的意義及計算方法，並解決生活中的問題。</w:t>
            </w:r>
          </w:p>
          <w:p w:rsidR="00000000" w:rsidDel="00000000" w:rsidP="00000000" w:rsidRDefault="00000000" w:rsidRPr="00000000" w14:paraId="000000A1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N-3-16能認識導出單位並做簡單的應用。</w:t>
            </w:r>
          </w:p>
          <w:p w:rsidR="00000000" w:rsidDel="00000000" w:rsidP="00000000" w:rsidRDefault="00000000" w:rsidRPr="00000000" w14:paraId="000000A2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N-3-17能理解速度的概念與應用，認識速度的常用單位及換算，並處理相關的計算問題。</w:t>
            </w:r>
          </w:p>
          <w:p w:rsidR="00000000" w:rsidDel="00000000" w:rsidP="00000000" w:rsidRDefault="00000000" w:rsidRPr="00000000" w14:paraId="000000A3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N-3-18能由生活中常用的數量關係，運用於理解問題並解決問題。(A-3-02)</w:t>
            </w:r>
          </w:p>
          <w:p w:rsidR="00000000" w:rsidDel="00000000" w:rsidP="00000000" w:rsidRDefault="00000000" w:rsidRPr="00000000" w14:paraId="000000A4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N-3-24能理解簡單直立柱體的體積為底面積與高的乘積。(S-3-10)</w:t>
            </w:r>
          </w:p>
          <w:p w:rsidR="00000000" w:rsidDel="00000000" w:rsidP="00000000" w:rsidRDefault="00000000" w:rsidRPr="00000000" w14:paraId="000000A5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S-3-01能利用幾何形體的性質解決簡單的幾何問題。</w:t>
            </w:r>
          </w:p>
          <w:p w:rsidR="00000000" w:rsidDel="00000000" w:rsidP="00000000" w:rsidRDefault="00000000" w:rsidRPr="00000000" w14:paraId="000000A6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S-3-08能認識面的平行與垂直，線與面的垂直。</w:t>
            </w:r>
          </w:p>
          <w:p w:rsidR="00000000" w:rsidDel="00000000" w:rsidP="00000000" w:rsidRDefault="00000000" w:rsidRPr="00000000" w14:paraId="000000A7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S-3-10能理解簡單直立柱體的體積為底面積與高的乘積。(N-3-24)</w:t>
            </w:r>
          </w:p>
          <w:p w:rsidR="00000000" w:rsidDel="00000000" w:rsidP="00000000" w:rsidRDefault="00000000" w:rsidRPr="00000000" w14:paraId="000000A8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A-3-01能在具體情境中，理解乘法對加法的分配律與其他乘除混合計算之性質，並運用於簡化計算。</w:t>
            </w:r>
          </w:p>
          <w:p w:rsidR="00000000" w:rsidDel="00000000" w:rsidP="00000000" w:rsidRDefault="00000000" w:rsidRPr="00000000" w14:paraId="000000A9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A-3-02能由生活中常用的數量關係，運用於理解問題並解決問題。(N-3-18)</w:t>
            </w:r>
          </w:p>
          <w:p w:rsidR="00000000" w:rsidDel="00000000" w:rsidP="00000000" w:rsidRDefault="00000000" w:rsidRPr="00000000" w14:paraId="000000AA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A-3-04能用含未知數符號的算式表徵具體情境之單步驟問題，並解釋算式與情境的關係。</w:t>
            </w:r>
          </w:p>
          <w:p w:rsidR="00000000" w:rsidDel="00000000" w:rsidP="00000000" w:rsidRDefault="00000000" w:rsidRPr="00000000" w14:paraId="000000AB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A-3-05能解決用未知數列式之單步驟問題。</w:t>
            </w:r>
          </w:p>
          <w:p w:rsidR="00000000" w:rsidDel="00000000" w:rsidP="00000000" w:rsidRDefault="00000000" w:rsidRPr="00000000" w14:paraId="000000AC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C-R-01能察覺生活中與數學相關的情境。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1.解決分數與小數混合計算的問題。</w:t>
            </w:r>
          </w:p>
          <w:p w:rsidR="00000000" w:rsidDel="00000000" w:rsidP="00000000" w:rsidRDefault="00000000" w:rsidRPr="00000000" w14:paraId="000000A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2.理解立體形體的面與邊的關係，和體積與表面積公式。</w:t>
            </w:r>
          </w:p>
          <w:p w:rsidR="00000000" w:rsidDel="00000000" w:rsidP="00000000" w:rsidRDefault="00000000" w:rsidRPr="00000000" w14:paraId="000000A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3.解決生活中柱體表面積的問題。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紙筆測驗</w:t>
            </w:r>
          </w:p>
          <w:p w:rsidR="00000000" w:rsidDel="00000000" w:rsidP="00000000" w:rsidRDefault="00000000" w:rsidRPr="00000000" w14:paraId="000000B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報告</w:t>
            </w:r>
          </w:p>
          <w:p w:rsidR="00000000" w:rsidDel="00000000" w:rsidP="00000000" w:rsidRDefault="00000000" w:rsidRPr="00000000" w14:paraId="000000B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實踐</w:t>
            </w:r>
          </w:p>
          <w:p w:rsidR="00000000" w:rsidDel="00000000" w:rsidP="00000000" w:rsidRDefault="00000000" w:rsidRPr="00000000" w14:paraId="000000B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蒐集資料</w:t>
            </w:r>
          </w:p>
          <w:p w:rsidR="00000000" w:rsidDel="00000000" w:rsidP="00000000" w:rsidRDefault="00000000" w:rsidRPr="00000000" w14:paraId="000000B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課堂問答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jc w:val="both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數與量、統計</w:t>
            </w:r>
          </w:p>
          <w:p w:rsidR="00000000" w:rsidDel="00000000" w:rsidP="00000000" w:rsidRDefault="00000000" w:rsidRPr="00000000" w14:paraId="000000B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第4單元　圓形圖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B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N-3-12能在具體情境中，對某數在指定位數取概數(含四捨五入法)，並做加、減、乘、除之估算。</w:t>
            </w:r>
          </w:p>
          <w:p w:rsidR="00000000" w:rsidDel="00000000" w:rsidP="00000000" w:rsidRDefault="00000000" w:rsidRPr="00000000" w14:paraId="000000BC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D-3-01能整理生活中的資料，並製成長條圖、折線圖或圓形圖。</w:t>
            </w:r>
          </w:p>
          <w:p w:rsidR="00000000" w:rsidDel="00000000" w:rsidP="00000000" w:rsidRDefault="00000000" w:rsidRPr="00000000" w14:paraId="000000BD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C-R-01能察覺生活中與數學相關的情境。</w:t>
            </w:r>
          </w:p>
          <w:p w:rsidR="00000000" w:rsidDel="00000000" w:rsidP="00000000" w:rsidRDefault="00000000" w:rsidRPr="00000000" w14:paraId="000000BE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C-R-03能知道數學可以應用到自然科學或社會科學中。</w:t>
            </w:r>
          </w:p>
          <w:p w:rsidR="00000000" w:rsidDel="00000000" w:rsidP="00000000" w:rsidRDefault="00000000" w:rsidRPr="00000000" w14:paraId="000000BF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C-T-03能把情境中與數學相關的資料資訊化。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1.認識圓形圖，並會報讀圓形圖。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作業評量</w:t>
            </w:r>
          </w:p>
          <w:p w:rsidR="00000000" w:rsidDel="00000000" w:rsidP="00000000" w:rsidRDefault="00000000" w:rsidRPr="00000000" w14:paraId="000000C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口頭討論</w:t>
            </w:r>
          </w:p>
          <w:p w:rsidR="00000000" w:rsidDel="00000000" w:rsidP="00000000" w:rsidRDefault="00000000" w:rsidRPr="00000000" w14:paraId="000000C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小組互動表現</w:t>
            </w:r>
          </w:p>
          <w:p w:rsidR="00000000" w:rsidDel="00000000" w:rsidP="00000000" w:rsidRDefault="00000000" w:rsidRPr="00000000" w14:paraId="000000C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平時上課表現</w:t>
            </w:r>
          </w:p>
          <w:p w:rsidR="00000000" w:rsidDel="00000000" w:rsidP="00000000" w:rsidRDefault="00000000" w:rsidRPr="00000000" w14:paraId="000000C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發表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jc w:val="both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數與量、統計</w:t>
            </w:r>
          </w:p>
          <w:p w:rsidR="00000000" w:rsidDel="00000000" w:rsidP="00000000" w:rsidRDefault="00000000" w:rsidRPr="00000000" w14:paraId="000000C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第4單元　圓形圖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C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N-3-12能在具體情境中，對某數在指定位數取概數(含四捨五入法)，並做加、減、乘、除之估算。</w:t>
            </w:r>
          </w:p>
          <w:p w:rsidR="00000000" w:rsidDel="00000000" w:rsidP="00000000" w:rsidRDefault="00000000" w:rsidRPr="00000000" w14:paraId="000000CD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D-3-01能整理生活中的資料，並製成長條圖、折線圖或圓形圖。</w:t>
            </w:r>
          </w:p>
          <w:p w:rsidR="00000000" w:rsidDel="00000000" w:rsidP="00000000" w:rsidRDefault="00000000" w:rsidRPr="00000000" w14:paraId="000000CE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C-R-01能察覺生活中與數學相關的情境。</w:t>
            </w:r>
          </w:p>
          <w:p w:rsidR="00000000" w:rsidDel="00000000" w:rsidP="00000000" w:rsidRDefault="00000000" w:rsidRPr="00000000" w14:paraId="000000CF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C-R-03能知道數學可以應用到自然科學或社會科學中。</w:t>
            </w:r>
          </w:p>
          <w:p w:rsidR="00000000" w:rsidDel="00000000" w:rsidP="00000000" w:rsidRDefault="00000000" w:rsidRPr="00000000" w14:paraId="000000D0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C-T-03能把情境中與數學相關的資料資訊化。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1.能整理生活中的資料，算出部分量占全體量的比率，再依照比率算出圓心角的角度，最後完成圓形圖。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作業評量</w:t>
            </w:r>
          </w:p>
          <w:p w:rsidR="00000000" w:rsidDel="00000000" w:rsidP="00000000" w:rsidRDefault="00000000" w:rsidRPr="00000000" w14:paraId="000000D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口頭討論</w:t>
            </w:r>
          </w:p>
          <w:p w:rsidR="00000000" w:rsidDel="00000000" w:rsidP="00000000" w:rsidRDefault="00000000" w:rsidRPr="00000000" w14:paraId="000000D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小組互動表現</w:t>
            </w:r>
          </w:p>
          <w:p w:rsidR="00000000" w:rsidDel="00000000" w:rsidP="00000000" w:rsidRDefault="00000000" w:rsidRPr="00000000" w14:paraId="000000D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平時上課表現</w:t>
            </w:r>
          </w:p>
          <w:p w:rsidR="00000000" w:rsidDel="00000000" w:rsidP="00000000" w:rsidRDefault="00000000" w:rsidRPr="00000000" w14:paraId="000000D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發表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jc w:val="both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數與量、代數</w:t>
            </w:r>
          </w:p>
          <w:p w:rsidR="00000000" w:rsidDel="00000000" w:rsidP="00000000" w:rsidRDefault="00000000" w:rsidRPr="00000000" w14:paraId="000000D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第5單元　基準量與比較量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D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N-3-15能認識比、比值與正比的意義，並解決生活中的問題。</w:t>
            </w:r>
          </w:p>
          <w:p w:rsidR="00000000" w:rsidDel="00000000" w:rsidP="00000000" w:rsidRDefault="00000000" w:rsidRPr="00000000" w14:paraId="000000DE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N-3-18能由生活中常用的數量關係，運用於理解問題並解決問題。(A-3-02)</w:t>
            </w:r>
          </w:p>
          <w:p w:rsidR="00000000" w:rsidDel="00000000" w:rsidP="00000000" w:rsidRDefault="00000000" w:rsidRPr="00000000" w14:paraId="000000DF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A-3-02能由生活中常用的數量關係，運用於理解問題並解決問題。(N-3-18)</w:t>
            </w:r>
          </w:p>
          <w:p w:rsidR="00000000" w:rsidDel="00000000" w:rsidP="00000000" w:rsidRDefault="00000000" w:rsidRPr="00000000" w14:paraId="000000E0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A-3-04能用含未知數符號的算式表徵具體情境之單步驟問題，並解釋算式與情境的關係。</w:t>
            </w:r>
          </w:p>
          <w:p w:rsidR="00000000" w:rsidDel="00000000" w:rsidP="00000000" w:rsidRDefault="00000000" w:rsidRPr="00000000" w14:paraId="000000E1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A-3-05能解決用未知數列式之單步驟問題。</w:t>
            </w:r>
          </w:p>
          <w:p w:rsidR="00000000" w:rsidDel="00000000" w:rsidP="00000000" w:rsidRDefault="00000000" w:rsidRPr="00000000" w14:paraId="000000E2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C-R-01能察覺生活中與數學相關的情境。</w:t>
            </w:r>
          </w:p>
          <w:p w:rsidR="00000000" w:rsidDel="00000000" w:rsidP="00000000" w:rsidRDefault="00000000" w:rsidRPr="00000000" w14:paraId="000000E3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C-T-01能把情境中與問題相關的數、量、形析出。</w:t>
            </w:r>
          </w:p>
          <w:p w:rsidR="00000000" w:rsidDel="00000000" w:rsidP="00000000" w:rsidRDefault="00000000" w:rsidRPr="00000000" w14:paraId="000000E4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C-S-03能瞭解如何利用觀察、分類、歸納、演繹、類比等方式來解決問題。</w:t>
            </w:r>
          </w:p>
          <w:p w:rsidR="00000000" w:rsidDel="00000000" w:rsidP="00000000" w:rsidRDefault="00000000" w:rsidRPr="00000000" w14:paraId="000000E5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C-C-05能用數學語言呈現解題的過程。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1.能將兩數量的關係簡化為基準量1與其相對倍數（即比較量），並以此關係解決相關應用問題。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作業評量</w:t>
            </w:r>
          </w:p>
          <w:p w:rsidR="00000000" w:rsidDel="00000000" w:rsidP="00000000" w:rsidRDefault="00000000" w:rsidRPr="00000000" w14:paraId="000000E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口頭討論</w:t>
            </w:r>
          </w:p>
          <w:p w:rsidR="00000000" w:rsidDel="00000000" w:rsidP="00000000" w:rsidRDefault="00000000" w:rsidRPr="00000000" w14:paraId="000000E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紙筆測驗</w:t>
            </w:r>
          </w:p>
          <w:p w:rsidR="00000000" w:rsidDel="00000000" w:rsidP="00000000" w:rsidRDefault="00000000" w:rsidRPr="00000000" w14:paraId="000000E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發表</w:t>
            </w:r>
          </w:p>
          <w:p w:rsidR="00000000" w:rsidDel="00000000" w:rsidP="00000000" w:rsidRDefault="00000000" w:rsidRPr="00000000" w14:paraId="000000E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jc w:val="both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數與量、代數</w:t>
            </w:r>
          </w:p>
          <w:p w:rsidR="00000000" w:rsidDel="00000000" w:rsidP="00000000" w:rsidRDefault="00000000" w:rsidRPr="00000000" w14:paraId="000000F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第5單元　基準量與比較量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2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N-3-15能認識比、比值與正比的意義，並解決生活中的問題。</w:t>
            </w:r>
          </w:p>
          <w:p w:rsidR="00000000" w:rsidDel="00000000" w:rsidP="00000000" w:rsidRDefault="00000000" w:rsidRPr="00000000" w14:paraId="000000F3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N-3-18能由生活中常用的數量關係，運用於理解問題並解決問題。(A-3-02)</w:t>
            </w:r>
          </w:p>
          <w:p w:rsidR="00000000" w:rsidDel="00000000" w:rsidP="00000000" w:rsidRDefault="00000000" w:rsidRPr="00000000" w14:paraId="000000F4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A-3-02能由生活中常用的數量關係，運用於理解問題並解決問題。(N-3-18)</w:t>
            </w:r>
          </w:p>
          <w:p w:rsidR="00000000" w:rsidDel="00000000" w:rsidP="00000000" w:rsidRDefault="00000000" w:rsidRPr="00000000" w14:paraId="000000F5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A-3-04能用含未知數符號的算式表徵具體情境之單步驟問題，並解釋算式與情境的關係。</w:t>
            </w:r>
          </w:p>
          <w:p w:rsidR="00000000" w:rsidDel="00000000" w:rsidP="00000000" w:rsidRDefault="00000000" w:rsidRPr="00000000" w14:paraId="000000F6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A-3-05能解決用未知數列式之單步驟問題。</w:t>
            </w:r>
          </w:p>
          <w:p w:rsidR="00000000" w:rsidDel="00000000" w:rsidP="00000000" w:rsidRDefault="00000000" w:rsidRPr="00000000" w14:paraId="000000F7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C-R-01能察覺生活中與數學相關的情境。</w:t>
            </w:r>
          </w:p>
          <w:p w:rsidR="00000000" w:rsidDel="00000000" w:rsidP="00000000" w:rsidRDefault="00000000" w:rsidRPr="00000000" w14:paraId="000000F8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C-T-01能把情境中與問題相關的數、量、形析出。</w:t>
            </w:r>
          </w:p>
          <w:p w:rsidR="00000000" w:rsidDel="00000000" w:rsidP="00000000" w:rsidRDefault="00000000" w:rsidRPr="00000000" w14:paraId="000000F9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C-S-03能瞭解如何利用觀察、分類、歸納、演繹、類比等方式來解決問題。</w:t>
            </w:r>
          </w:p>
          <w:p w:rsidR="00000000" w:rsidDel="00000000" w:rsidP="00000000" w:rsidRDefault="00000000" w:rsidRPr="00000000" w14:paraId="000000FA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C-C-05能用數學語言呈現解題的過程。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1.能解決生活中兩量的差問題。</w:t>
            </w:r>
          </w:p>
          <w:p w:rsidR="00000000" w:rsidDel="00000000" w:rsidP="00000000" w:rsidRDefault="00000000" w:rsidRPr="00000000" w14:paraId="000000F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小組互動表現</w:t>
            </w:r>
          </w:p>
          <w:p w:rsidR="00000000" w:rsidDel="00000000" w:rsidP="00000000" w:rsidRDefault="00000000" w:rsidRPr="00000000" w14:paraId="000000F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平時上課表現</w:t>
            </w:r>
          </w:p>
          <w:p w:rsidR="00000000" w:rsidDel="00000000" w:rsidP="00000000" w:rsidRDefault="00000000" w:rsidRPr="00000000" w14:paraId="000000F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報告</w:t>
            </w:r>
          </w:p>
          <w:p w:rsidR="00000000" w:rsidDel="00000000" w:rsidP="00000000" w:rsidRDefault="00000000" w:rsidRPr="00000000" w14:paraId="0000010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課堂問答</w:t>
            </w:r>
          </w:p>
          <w:p w:rsidR="00000000" w:rsidDel="00000000" w:rsidP="00000000" w:rsidRDefault="00000000" w:rsidRPr="00000000" w14:paraId="0000010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學習態度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■線上教學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jc w:val="both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完成指派作業上傳至classroom作業區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數與量、代數</w:t>
            </w:r>
          </w:p>
          <w:p w:rsidR="00000000" w:rsidDel="00000000" w:rsidP="00000000" w:rsidRDefault="00000000" w:rsidRPr="00000000" w14:paraId="0000010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第5單元　基準量與比較量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8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N-3-15能認識比、比值與正比的意義，並解決生活中的問題。</w:t>
            </w:r>
          </w:p>
          <w:p w:rsidR="00000000" w:rsidDel="00000000" w:rsidP="00000000" w:rsidRDefault="00000000" w:rsidRPr="00000000" w14:paraId="00000109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N-3-18能由生活中常用的數量關係，運用於理解問題並解決問題。(A-3-02)</w:t>
            </w:r>
          </w:p>
          <w:p w:rsidR="00000000" w:rsidDel="00000000" w:rsidP="00000000" w:rsidRDefault="00000000" w:rsidRPr="00000000" w14:paraId="0000010A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A-3-02能由生活中常用的數量關係，運用於理解問題並解決問題。(N-3-18)</w:t>
            </w:r>
          </w:p>
          <w:p w:rsidR="00000000" w:rsidDel="00000000" w:rsidP="00000000" w:rsidRDefault="00000000" w:rsidRPr="00000000" w14:paraId="0000010B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A-3-04能用含未知數符號的算式表徵具體情境之單步驟問題，並解釋算式與情境的關係。</w:t>
            </w:r>
          </w:p>
          <w:p w:rsidR="00000000" w:rsidDel="00000000" w:rsidP="00000000" w:rsidRDefault="00000000" w:rsidRPr="00000000" w14:paraId="0000010C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A-3-05能解決用未知數列式之單步驟問題。</w:t>
            </w:r>
          </w:p>
          <w:p w:rsidR="00000000" w:rsidDel="00000000" w:rsidP="00000000" w:rsidRDefault="00000000" w:rsidRPr="00000000" w14:paraId="0000010D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C-R-01能察覺生活中與數學相關的情境。</w:t>
            </w:r>
          </w:p>
          <w:p w:rsidR="00000000" w:rsidDel="00000000" w:rsidP="00000000" w:rsidRDefault="00000000" w:rsidRPr="00000000" w14:paraId="0000010E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C-T-01能把情境中與問題相關的數、量、形析出。</w:t>
            </w:r>
          </w:p>
          <w:p w:rsidR="00000000" w:rsidDel="00000000" w:rsidP="00000000" w:rsidRDefault="00000000" w:rsidRPr="00000000" w14:paraId="0000010F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C-S-03能瞭解如何利用觀察、分類、歸納、演繹、類比等方式來解決問題。</w:t>
            </w:r>
          </w:p>
          <w:p w:rsidR="00000000" w:rsidDel="00000000" w:rsidP="00000000" w:rsidRDefault="00000000" w:rsidRPr="00000000" w14:paraId="00000110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C-C-05能用數學語言呈現解題的過程。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1.能解決生活中兩量的和問題。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小組互動表現</w:t>
            </w:r>
          </w:p>
          <w:p w:rsidR="00000000" w:rsidDel="00000000" w:rsidP="00000000" w:rsidRDefault="00000000" w:rsidRPr="00000000" w14:paraId="0000011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平時上課表現</w:t>
            </w:r>
          </w:p>
          <w:p w:rsidR="00000000" w:rsidDel="00000000" w:rsidP="00000000" w:rsidRDefault="00000000" w:rsidRPr="00000000" w14:paraId="0000011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報告</w:t>
            </w:r>
          </w:p>
          <w:p w:rsidR="00000000" w:rsidDel="00000000" w:rsidP="00000000" w:rsidRDefault="00000000" w:rsidRPr="00000000" w14:paraId="0000011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課堂問答</w:t>
            </w:r>
          </w:p>
          <w:p w:rsidR="00000000" w:rsidDel="00000000" w:rsidP="00000000" w:rsidRDefault="00000000" w:rsidRPr="00000000" w14:paraId="0000011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學習態度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jc w:val="both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數與量、代數</w:t>
            </w:r>
          </w:p>
          <w:p w:rsidR="00000000" w:rsidDel="00000000" w:rsidP="00000000" w:rsidRDefault="00000000" w:rsidRPr="00000000" w14:paraId="0000011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數學樂園、第6單元　怎樣解題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D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N-3-18能由生活中常用的數量關係，運用於理解問題並解決問題。(A-3-02)</w:t>
            </w:r>
          </w:p>
          <w:p w:rsidR="00000000" w:rsidDel="00000000" w:rsidP="00000000" w:rsidRDefault="00000000" w:rsidRPr="00000000" w14:paraId="0000011E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A-3-02能由生活中常用的數量關係，運用於理解問題並解決問題。(N-3-18)</w:t>
            </w:r>
          </w:p>
          <w:p w:rsidR="00000000" w:rsidDel="00000000" w:rsidP="00000000" w:rsidRDefault="00000000" w:rsidRPr="00000000" w14:paraId="0000011F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C-R-01能察覺生活中與數學相關的情境。</w:t>
            </w:r>
          </w:p>
          <w:p w:rsidR="00000000" w:rsidDel="00000000" w:rsidP="00000000" w:rsidRDefault="00000000" w:rsidRPr="00000000" w14:paraId="00000120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C-R-02能察覺數學與其他學習領域之間有所連結。</w:t>
            </w:r>
          </w:p>
          <w:p w:rsidR="00000000" w:rsidDel="00000000" w:rsidP="00000000" w:rsidRDefault="00000000" w:rsidRPr="00000000" w14:paraId="00000121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C-T-01能把情境中與問題相關的數、量、形析出。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1.能解決生活中基準量與比較量的問題。</w:t>
            </w:r>
          </w:p>
          <w:p w:rsidR="00000000" w:rsidDel="00000000" w:rsidP="00000000" w:rsidRDefault="00000000" w:rsidRPr="00000000" w14:paraId="0000012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2.理解並處理和差問題。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小組互動表現</w:t>
            </w:r>
          </w:p>
          <w:p w:rsidR="00000000" w:rsidDel="00000000" w:rsidP="00000000" w:rsidRDefault="00000000" w:rsidRPr="00000000" w14:paraId="0000012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平時上課表現</w:t>
            </w:r>
          </w:p>
          <w:p w:rsidR="00000000" w:rsidDel="00000000" w:rsidP="00000000" w:rsidRDefault="00000000" w:rsidRPr="00000000" w14:paraId="0000012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報告</w:t>
            </w:r>
          </w:p>
          <w:p w:rsidR="00000000" w:rsidDel="00000000" w:rsidP="00000000" w:rsidRDefault="00000000" w:rsidRPr="00000000" w14:paraId="0000012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課堂問答</w:t>
            </w:r>
          </w:p>
          <w:p w:rsidR="00000000" w:rsidDel="00000000" w:rsidP="00000000" w:rsidRDefault="00000000" w:rsidRPr="00000000" w14:paraId="0000012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學習態度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jc w:val="both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數與量、代數</w:t>
            </w:r>
          </w:p>
          <w:p w:rsidR="00000000" w:rsidDel="00000000" w:rsidP="00000000" w:rsidRDefault="00000000" w:rsidRPr="00000000" w14:paraId="0000012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第6單元　怎樣解題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0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N-3-18能由生活中常用的數量關係，運用於理解問題並解決問題。(A-3-02)</w:t>
            </w:r>
          </w:p>
          <w:p w:rsidR="00000000" w:rsidDel="00000000" w:rsidP="00000000" w:rsidRDefault="00000000" w:rsidRPr="00000000" w14:paraId="00000131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A-3-02能由生活中常用的數量關係，運用於理解問題並解決問題。(N-3-18)</w:t>
            </w:r>
          </w:p>
          <w:p w:rsidR="00000000" w:rsidDel="00000000" w:rsidP="00000000" w:rsidRDefault="00000000" w:rsidRPr="00000000" w14:paraId="00000132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C-R-01能察覺生活中與數學相關的情境。</w:t>
            </w:r>
          </w:p>
          <w:p w:rsidR="00000000" w:rsidDel="00000000" w:rsidP="00000000" w:rsidRDefault="00000000" w:rsidRPr="00000000" w14:paraId="00000133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C-T-02能把情境中數、量、形之關係以數學語言表出。</w:t>
            </w:r>
          </w:p>
          <w:p w:rsidR="00000000" w:rsidDel="00000000" w:rsidP="00000000" w:rsidRDefault="00000000" w:rsidRPr="00000000" w14:paraId="00000134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C-S-03能瞭解如何利用觀察、分類、歸納、演繹、類比等方式來解決問題。</w:t>
            </w:r>
          </w:p>
          <w:p w:rsidR="00000000" w:rsidDel="00000000" w:rsidP="00000000" w:rsidRDefault="00000000" w:rsidRPr="00000000" w14:paraId="00000135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C-S-04能多層面的理解，數學可以用來解決日常生活所遇到的問題。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1.理解並解決雞兔問題。</w:t>
            </w:r>
          </w:p>
          <w:p w:rsidR="00000000" w:rsidDel="00000000" w:rsidP="00000000" w:rsidRDefault="00000000" w:rsidRPr="00000000" w14:paraId="0000013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2.理解並解決年齡問題。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作業評量</w:t>
            </w:r>
          </w:p>
          <w:p w:rsidR="00000000" w:rsidDel="00000000" w:rsidP="00000000" w:rsidRDefault="00000000" w:rsidRPr="00000000" w14:paraId="0000013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小組互動表現</w:t>
            </w:r>
          </w:p>
          <w:p w:rsidR="00000000" w:rsidDel="00000000" w:rsidP="00000000" w:rsidRDefault="00000000" w:rsidRPr="00000000" w14:paraId="0000013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平時上課表現</w:t>
            </w:r>
          </w:p>
          <w:p w:rsidR="00000000" w:rsidDel="00000000" w:rsidP="00000000" w:rsidRDefault="00000000" w:rsidRPr="00000000" w14:paraId="0000013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報告</w:t>
            </w:r>
          </w:p>
          <w:p w:rsidR="00000000" w:rsidDel="00000000" w:rsidP="00000000" w:rsidRDefault="00000000" w:rsidRPr="00000000" w14:paraId="0000013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學習態度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jc w:val="both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內部連結</w:t>
            </w:r>
          </w:p>
          <w:p w:rsidR="00000000" w:rsidDel="00000000" w:rsidP="00000000" w:rsidRDefault="00000000" w:rsidRPr="00000000" w14:paraId="0000014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綜合與應用二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3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N-3-12能在具體情境中，對某數在指定位數取概數(含四捨五入法)，並做加、減、乘、除之估算。</w:t>
            </w:r>
          </w:p>
          <w:p w:rsidR="00000000" w:rsidDel="00000000" w:rsidP="00000000" w:rsidRDefault="00000000" w:rsidRPr="00000000" w14:paraId="00000144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N-3-15能認識比、比值與正比的意義，並解決生活中的問題。</w:t>
            </w:r>
          </w:p>
          <w:p w:rsidR="00000000" w:rsidDel="00000000" w:rsidP="00000000" w:rsidRDefault="00000000" w:rsidRPr="00000000" w14:paraId="00000145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N-3-18能由生活中常用的數量關係，運用於理解問題並解決問題。(A-3-02)</w:t>
            </w:r>
          </w:p>
          <w:p w:rsidR="00000000" w:rsidDel="00000000" w:rsidP="00000000" w:rsidRDefault="00000000" w:rsidRPr="00000000" w14:paraId="00000146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A-3-02能由生活中常用的數量關係，運用於理解問題並解決問題。(N-3-18)</w:t>
            </w:r>
          </w:p>
          <w:p w:rsidR="00000000" w:rsidDel="00000000" w:rsidP="00000000" w:rsidRDefault="00000000" w:rsidRPr="00000000" w14:paraId="00000147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A-3-04能用含未知數符號的算式表徵具體情境之單步驟問題，並解釋算式與情境的關係。</w:t>
            </w:r>
          </w:p>
          <w:p w:rsidR="00000000" w:rsidDel="00000000" w:rsidP="00000000" w:rsidRDefault="00000000" w:rsidRPr="00000000" w14:paraId="00000148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A-3-05能解決用未知數列式之單步驟問題。</w:t>
            </w:r>
          </w:p>
          <w:p w:rsidR="00000000" w:rsidDel="00000000" w:rsidP="00000000" w:rsidRDefault="00000000" w:rsidRPr="00000000" w14:paraId="00000149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D-3-01能整理生活中的資料，並製成長條圖、折線圖或圓形圖。</w:t>
            </w:r>
          </w:p>
          <w:p w:rsidR="00000000" w:rsidDel="00000000" w:rsidP="00000000" w:rsidRDefault="00000000" w:rsidRPr="00000000" w14:paraId="0000014A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C-R-01能察覺生活中與數學相關的情境。</w:t>
            </w:r>
          </w:p>
          <w:p w:rsidR="00000000" w:rsidDel="00000000" w:rsidP="00000000" w:rsidRDefault="00000000" w:rsidRPr="00000000" w14:paraId="0000014B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C-R-03能知道數學可以應用到自然科學或社會科學中。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1.解決雞兔問題。</w:t>
            </w:r>
          </w:p>
          <w:p w:rsidR="00000000" w:rsidDel="00000000" w:rsidP="00000000" w:rsidRDefault="00000000" w:rsidRPr="00000000" w14:paraId="0000014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2.解決基準量與比較量的問題。</w:t>
            </w:r>
          </w:p>
          <w:p w:rsidR="00000000" w:rsidDel="00000000" w:rsidP="00000000" w:rsidRDefault="00000000" w:rsidRPr="00000000" w14:paraId="0000014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3.解決年齡問題。</w:t>
            </w:r>
          </w:p>
          <w:p w:rsidR="00000000" w:rsidDel="00000000" w:rsidP="00000000" w:rsidRDefault="00000000" w:rsidRPr="00000000" w14:paraId="0000014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4.解決速率問題。</w:t>
            </w:r>
          </w:p>
          <w:p w:rsidR="00000000" w:rsidDel="00000000" w:rsidP="00000000" w:rsidRDefault="00000000" w:rsidRPr="00000000" w14:paraId="0000015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5.解決流水問題。</w:t>
            </w:r>
          </w:p>
          <w:p w:rsidR="00000000" w:rsidDel="00000000" w:rsidP="00000000" w:rsidRDefault="00000000" w:rsidRPr="00000000" w14:paraId="0000015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6.在調查總數不同的情況下，解讀圓形圖中百分比的意義。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作業評量</w:t>
            </w:r>
          </w:p>
          <w:p w:rsidR="00000000" w:rsidDel="00000000" w:rsidP="00000000" w:rsidRDefault="00000000" w:rsidRPr="00000000" w14:paraId="0000015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平時上課表現</w:t>
            </w:r>
          </w:p>
          <w:p w:rsidR="00000000" w:rsidDel="00000000" w:rsidP="00000000" w:rsidRDefault="00000000" w:rsidRPr="00000000" w14:paraId="0000015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課堂問答</w:t>
            </w:r>
          </w:p>
          <w:p w:rsidR="00000000" w:rsidDel="00000000" w:rsidP="00000000" w:rsidRDefault="00000000" w:rsidRPr="00000000" w14:paraId="0000015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學習態度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總複習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B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A-3-02能由生活中常用的數量關係，運用於理解問題並解決問題。(N-3-18)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1.解決雞兔問題。</w:t>
            </w:r>
          </w:p>
          <w:p w:rsidR="00000000" w:rsidDel="00000000" w:rsidP="00000000" w:rsidRDefault="00000000" w:rsidRPr="00000000" w14:paraId="0000015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2.解決基準量與比較量的問題。</w:t>
            </w:r>
          </w:p>
          <w:p w:rsidR="00000000" w:rsidDel="00000000" w:rsidP="00000000" w:rsidRDefault="00000000" w:rsidRPr="00000000" w14:paraId="0000015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3.解決年齡問題。</w:t>
            </w:r>
          </w:p>
          <w:p w:rsidR="00000000" w:rsidDel="00000000" w:rsidP="00000000" w:rsidRDefault="00000000" w:rsidRPr="00000000" w14:paraId="0000015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4.解決速率問題。</w:t>
            </w:r>
          </w:p>
          <w:p w:rsidR="00000000" w:rsidDel="00000000" w:rsidP="00000000" w:rsidRDefault="00000000" w:rsidRPr="00000000" w14:paraId="0000016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5.解決流水問題。</w:t>
            </w:r>
          </w:p>
          <w:p w:rsidR="00000000" w:rsidDel="00000000" w:rsidP="00000000" w:rsidRDefault="00000000" w:rsidRPr="00000000" w14:paraId="0000016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6.在調查總數不同的情況下，解讀圓形圖中百分比的意義。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作業評量</w:t>
            </w:r>
          </w:p>
          <w:p w:rsidR="00000000" w:rsidDel="00000000" w:rsidP="00000000" w:rsidRDefault="00000000" w:rsidRPr="00000000" w14:paraId="0000016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平時上課表現</w:t>
            </w:r>
          </w:p>
          <w:p w:rsidR="00000000" w:rsidDel="00000000" w:rsidP="00000000" w:rsidRDefault="00000000" w:rsidRPr="00000000" w14:paraId="0000016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課堂問答</w:t>
            </w:r>
          </w:p>
          <w:p w:rsidR="00000000" w:rsidDel="00000000" w:rsidP="00000000" w:rsidRDefault="00000000" w:rsidRPr="00000000" w14:paraId="0000016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學習態度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9">
      <w:pPr>
        <w:jc w:val="center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spacing w:line="400" w:lineRule="auto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註1：若為一個單元或主題跨數週實施，可合併欄位書寫。</w:t>
      </w:r>
    </w:p>
    <w:p w:rsidR="00000000" w:rsidDel="00000000" w:rsidP="00000000" w:rsidRDefault="00000000" w:rsidRPr="00000000" w14:paraId="0000016B">
      <w:pPr>
        <w:spacing w:line="400" w:lineRule="auto"/>
        <w:rPr/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註2：「議題融入」中「法定議題」為必要項目：依每學年度核定函辦理。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line="400" w:lineRule="auto"/>
        <w:ind w:left="2211" w:hanging="1841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  請與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附件参-2(e-2)</w:t>
      </w: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「法律規定教育議題或重要宣導融入課程規劃檢核表」相對照。</w:t>
      </w:r>
    </w:p>
    <w:p w:rsidR="00000000" w:rsidDel="00000000" w:rsidP="00000000" w:rsidRDefault="00000000" w:rsidRPr="00000000" w14:paraId="0000016D">
      <w:pPr>
        <w:spacing w:line="400" w:lineRule="auto"/>
        <w:rPr>
          <w:rFonts w:ascii="DFKai-SB" w:cs="DFKai-SB" w:eastAsia="DFKai-SB" w:hAnsi="DFKai-SB"/>
          <w:b w:val="1"/>
          <w:color w:val="ff0000"/>
          <w:u w:val="single"/>
        </w:rPr>
      </w:pPr>
      <w:r w:rsidDel="00000000" w:rsidR="00000000" w:rsidRPr="00000000">
        <w:rPr>
          <w:rFonts w:ascii="DFKai-SB" w:cs="DFKai-SB" w:eastAsia="DFKai-SB" w:hAnsi="DFKai-SB"/>
          <w:color w:val="ff0000"/>
          <w:rtl w:val="0"/>
        </w:rPr>
        <w:t xml:space="preserve">註3：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u w:val="single"/>
          <w:rtl w:val="0"/>
        </w:rPr>
        <w:t xml:space="preserve">六年級第二學期須規劃學生畢業考後至畢業前課程活動之安排。</w:t>
      </w:r>
    </w:p>
    <w:p w:rsidR="00000000" w:rsidDel="00000000" w:rsidP="00000000" w:rsidRDefault="00000000" w:rsidRPr="00000000" w14:paraId="0000016E">
      <w:pPr>
        <w:spacing w:line="400" w:lineRule="auto"/>
        <w:rPr>
          <w:rFonts w:ascii="DFKai-SB" w:cs="DFKai-SB" w:eastAsia="DFKai-SB" w:hAnsi="DFKai-SB"/>
          <w:b w:val="1"/>
          <w:color w:val="ff0000"/>
          <w:u w:val="single"/>
        </w:rPr>
      </w:pPr>
      <w:r w:rsidDel="00000000" w:rsidR="00000000" w:rsidRPr="00000000">
        <w:rPr>
          <w:rFonts w:ascii="DFKai-SB" w:cs="DFKai-SB" w:eastAsia="DFKai-SB" w:hAnsi="DFKai-SB"/>
          <w:b w:val="1"/>
          <w:color w:val="ff0000"/>
          <w:u w:val="single"/>
          <w:rtl w:val="0"/>
        </w:rPr>
        <w:t xml:space="preserve">註4：評量方式撰寫請參採「國民小學及國民中學學生成績評量準則」第五條，擇適合評量方式呈現。</w:t>
      </w:r>
    </w:p>
    <w:p w:rsidR="00000000" w:rsidDel="00000000" w:rsidP="00000000" w:rsidRDefault="00000000" w:rsidRPr="00000000" w14:paraId="0000016F">
      <w:pPr>
        <w:spacing w:line="360" w:lineRule="auto"/>
        <w:rPr>
          <w:rFonts w:ascii="DFKai-SB" w:cs="DFKai-SB" w:eastAsia="DFKai-SB" w:hAnsi="DFKai-SB"/>
          <w:color w:val="ff0000"/>
        </w:rPr>
      </w:pPr>
      <w:bookmarkStart w:colFirst="0" w:colLast="0" w:name="_heading=h.gjdgxs" w:id="1"/>
      <w:bookmarkEnd w:id="1"/>
      <w:r w:rsidDel="00000000" w:rsidR="00000000" w:rsidRPr="00000000">
        <w:rPr>
          <w:rFonts w:ascii="DFKai-SB" w:cs="DFKai-SB" w:eastAsia="DFKai-SB" w:hAnsi="DFKai-SB"/>
          <w:color w:val="ff0000"/>
          <w:rtl w:val="0"/>
        </w:rPr>
        <w:t xml:space="preserve"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>
      <w:footerReference r:id="rId7" w:type="default"/>
      <w:pgSz w:h="11906" w:w="16838" w:orient="landscape"/>
      <w:pgMar w:bottom="1021" w:top="1021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header"/>
    <w:basedOn w:val="a"/>
    <w:uiPriority w:val="99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5" w:customStyle="1">
    <w:name w:val="頁首 字元"/>
    <w:uiPriority w:val="99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7" w:customStyle="1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 w:val="1"/>
    <w:pPr>
      <w:suppressAutoHyphens w:val="1"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 w:val="1"/>
    </w:pPr>
  </w:style>
  <w:style w:type="character" w:styleId="ac" w:customStyle="1">
    <w:name w:val="註解文字 字元"/>
    <w:rPr>
      <w:rFonts w:ascii="Times New Roman" w:cs="Times New Roman" w:eastAsia="新細明體" w:hAnsi="Times New Roman"/>
      <w:szCs w:val="24"/>
    </w:rPr>
  </w:style>
  <w:style w:type="paragraph" w:styleId="ad">
    <w:name w:val="annotation subject"/>
    <w:basedOn w:val="ab"/>
    <w:next w:val="ab"/>
    <w:rPr>
      <w:b w:val="1"/>
      <w:bCs w:val="1"/>
    </w:rPr>
  </w:style>
  <w:style w:type="character" w:styleId="ae" w:customStyle="1">
    <w:name w:val="註解主旨 字元"/>
    <w:rPr>
      <w:rFonts w:ascii="Times New Roman" w:cs="Times New Roman" w:eastAsia="新細明體" w:hAnsi="Times New Roman"/>
      <w:b w:val="1"/>
      <w:bCs w:val="1"/>
      <w:szCs w:val="24"/>
    </w:rPr>
  </w:style>
  <w:style w:type="paragraph" w:styleId="af">
    <w:name w:val="Balloon Text"/>
    <w:basedOn w:val="a"/>
    <w:pPr>
      <w:suppressAutoHyphens w:val="1"/>
    </w:pPr>
    <w:rPr>
      <w:rFonts w:ascii="Calibri Light" w:hAnsi="Calibri Light"/>
      <w:sz w:val="18"/>
      <w:szCs w:val="18"/>
    </w:rPr>
  </w:style>
  <w:style w:type="character" w:styleId="af0" w:customStyle="1">
    <w:name w:val="註解方塊文字 字元"/>
    <w:rPr>
      <w:rFonts w:ascii="Calibri Light" w:cs="Times New Roman" w:eastAsia="新細明體" w:hAnsi="Calibri Light"/>
      <w:sz w:val="18"/>
      <w:szCs w:val="18"/>
    </w:rPr>
  </w:style>
  <w:style w:type="paragraph" w:styleId="-11" w:customStyle="1">
    <w:name w:val="彩色清單 - 輔色 11"/>
    <w:basedOn w:val="a"/>
    <w:pPr>
      <w:suppressAutoHyphens w:val="1"/>
      <w:ind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pPr>
      <w:suppressAutoHyphens w:val="1"/>
      <w:spacing w:after="100" w:before="100"/>
    </w:pPr>
    <w:rPr>
      <w:rFonts w:ascii="新細明體" w:eastAsia="標楷體" w:hAnsi="新細明體"/>
      <w:kern w:val="0"/>
    </w:rPr>
  </w:style>
  <w:style w:type="paragraph" w:styleId="TableParagraph" w:customStyle="1">
    <w:name w:val="Table Paragraph"/>
    <w:basedOn w:val="a"/>
    <w:pPr>
      <w:suppressAutoHyphens w:val="1"/>
      <w:autoSpaceDE w:val="0"/>
    </w:pPr>
    <w:rPr>
      <w:rFonts w:ascii="細明體" w:cs="細明體" w:eastAsia="細明體" w:hAnsi="細明體"/>
      <w:kern w:val="0"/>
      <w:sz w:val="22"/>
      <w:szCs w:val="22"/>
      <w:lang w:bidi="zh-TW" w:val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styleId="af2" w:customStyle="1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 w:val="1"/>
      <w:autoSpaceDE w:val="0"/>
    </w:pPr>
    <w:rPr>
      <w:rFonts w:ascii="細明體" w:cs="細明體" w:eastAsia="細明體" w:hAnsi="細明體"/>
      <w:kern w:val="0"/>
      <w:sz w:val="28"/>
      <w:szCs w:val="28"/>
      <w:lang w:bidi="zh-TW" w:val="zh-TW"/>
    </w:rPr>
  </w:style>
  <w:style w:type="character" w:styleId="af4" w:customStyle="1">
    <w:name w:val="本文 字元"/>
    <w:rPr>
      <w:rFonts w:ascii="細明體" w:cs="細明體" w:eastAsia="細明體" w:hAnsi="細明體"/>
      <w:sz w:val="28"/>
      <w:szCs w:val="28"/>
      <w:lang w:bidi="zh-TW" w:val="zh-TW"/>
    </w:rPr>
  </w:style>
  <w:style w:type="table" w:styleId="af5">
    <w:name w:val="Table Grid"/>
    <w:basedOn w:val="a1"/>
    <w:uiPriority w:val="39"/>
    <w:rsid w:val="00F67D5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6">
    <w:name w:val="No Spacing"/>
    <w:uiPriority w:val="1"/>
    <w:qFormat w:val="1"/>
    <w:rsid w:val="006A6DF5"/>
    <w:pPr>
      <w:autoSpaceDN w:val="0"/>
      <w:textAlignment w:val="baseline"/>
    </w:pPr>
    <w:rPr>
      <w:kern w:val="3"/>
    </w:rPr>
  </w:style>
  <w:style w:type="paragraph" w:styleId="Default" w:customStyle="1">
    <w:name w:val="Default"/>
    <w:rsid w:val="00D4221F"/>
    <w:pPr>
      <w:widowControl w:val="0"/>
      <w:autoSpaceDE w:val="0"/>
      <w:autoSpaceDN w:val="0"/>
      <w:adjustRightInd w:val="0"/>
    </w:pPr>
    <w:rPr>
      <w:rFonts w:ascii="標楷體" w:cs="標楷體" w:eastAsia="標楷體"/>
      <w:color w:val="000000"/>
    </w:rPr>
  </w:style>
  <w:style w:type="character" w:styleId="af7">
    <w:name w:val="Strong"/>
    <w:basedOn w:val="a0"/>
    <w:uiPriority w:val="22"/>
    <w:qFormat w:val="1"/>
    <w:rsid w:val="0094434C"/>
    <w:rPr>
      <w:b w:val="1"/>
      <w:bCs w:val="1"/>
    </w:rPr>
  </w:style>
  <w:style w:type="paragraph" w:styleId="af8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9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paragraph" w:styleId="afa">
    <w:name w:val="Plain Text"/>
    <w:basedOn w:val="a"/>
    <w:link w:val="afb"/>
    <w:rsid w:val="009132D3"/>
    <w:pPr>
      <w:widowControl w:val="0"/>
      <w:autoSpaceDN w:val="1"/>
      <w:textAlignment w:val="auto"/>
    </w:pPr>
    <w:rPr>
      <w:rFonts w:ascii="細明體" w:cs="Century" w:eastAsia="細明體" w:hAnsi="Courier New"/>
      <w:kern w:val="2"/>
    </w:rPr>
  </w:style>
  <w:style w:type="character" w:styleId="afb" w:customStyle="1">
    <w:name w:val="純文字 字元"/>
    <w:basedOn w:val="a0"/>
    <w:link w:val="afa"/>
    <w:rsid w:val="009132D3"/>
    <w:rPr>
      <w:rFonts w:ascii="細明體" w:cs="Century" w:eastAsia="細明體" w:hAnsi="Courier New"/>
      <w:kern w:val="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gXY6kaU7WYF5Fi/BE1vVZ37HEg==">CgMxLjAyCWguMzBqMHpsbDIIaC5namRneHM4AHIhMWlaVFEyV0twSkdLaWF0cWV4N0dCSkdpNkozMjJzVHg4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2023-06-05T00:36:00Z</dcterms:created>
  <dc:creator>lisa wang</dc:creator>
</cp:coreProperties>
</file>