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7867B" w14:textId="77777777" w:rsidR="00076746" w:rsidRDefault="008941A9">
      <w:pPr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附件伍-1</w:t>
      </w:r>
    </w:p>
    <w:p w14:paraId="52BED94D" w14:textId="53264D70" w:rsidR="00076746" w:rsidRDefault="008941A9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E0F9D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 w:rsidR="005B1FAD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0278E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5B1FAD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學期</w:t>
      </w:r>
      <w:r w:rsidR="000B366D">
        <w:rPr>
          <w:rFonts w:ascii="標楷體" w:eastAsia="標楷體" w:hAnsi="標楷體" w:hint="eastAsia"/>
          <w:b/>
          <w:sz w:val="28"/>
          <w:szCs w:val="28"/>
        </w:rPr>
        <w:t>【</w:t>
      </w:r>
      <w:r w:rsidR="00D46F76">
        <w:rPr>
          <w:rFonts w:ascii="標楷體" w:eastAsia="標楷體" w:hAnsi="標楷體" w:hint="eastAsia"/>
          <w:b/>
          <w:sz w:val="28"/>
          <w:szCs w:val="28"/>
        </w:rPr>
        <w:t>彈性_前峰精算師</w:t>
      </w:r>
      <w:r w:rsidR="000B366D">
        <w:rPr>
          <w:rFonts w:ascii="標楷體" w:eastAsia="標楷體" w:hAnsi="標楷體" w:hint="eastAsia"/>
          <w:b/>
          <w:sz w:val="28"/>
          <w:szCs w:val="28"/>
        </w:rPr>
        <w:t>】</w:t>
      </w:r>
      <w:r w:rsidR="000B366D" w:rsidRPr="0010652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9132D3" w14:paraId="4FD4EF2E" w14:textId="77777777" w:rsidTr="00F06E7C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336CA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523B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CB523B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CFBA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0596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1E5D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AB94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25C8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3B67" w14:textId="77777777" w:rsidR="009132D3" w:rsidRPr="00CB523B" w:rsidRDefault="009132D3" w:rsidP="00F06E7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BEC7" w14:textId="77777777" w:rsidR="009132D3" w:rsidRPr="00C2223E" w:rsidRDefault="009132D3" w:rsidP="00F06E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231AA266" w14:textId="77777777" w:rsidR="009132D3" w:rsidRDefault="009132D3" w:rsidP="00F06E7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158EC" w14:paraId="639F6C5F" w14:textId="77777777" w:rsidTr="00C97F2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A688" w14:textId="77777777" w:rsidR="00A158EC" w:rsidRPr="00C2223E" w:rsidRDefault="00A158EC" w:rsidP="00A158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BEF8" w14:textId="7C397727" w:rsidR="00A158EC" w:rsidRPr="00831D0B" w:rsidRDefault="00A158EC" w:rsidP="00A158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我們來</w:t>
            </w:r>
            <w:proofErr w:type="gramStart"/>
            <w:r>
              <w:rPr>
                <w:rFonts w:ascii="標楷體" w:eastAsia="標楷體" w:hAnsi="標楷體" w:hint="eastAsia"/>
              </w:rPr>
              <w:t>玩數獨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FA4C" w14:textId="77777777" w:rsidR="00A158EC" w:rsidRPr="009711BA" w:rsidRDefault="00A158EC" w:rsidP="00A158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C-T-02能把情境中數、量、形之關係以數學</w:t>
            </w:r>
            <w:proofErr w:type="gramStart"/>
            <w:r w:rsidRPr="009711BA">
              <w:rPr>
                <w:rFonts w:ascii="標楷體" w:eastAsia="標楷體" w:hAnsi="標楷體"/>
              </w:rPr>
              <w:t>語言表出</w:t>
            </w:r>
            <w:proofErr w:type="gramEnd"/>
            <w:r w:rsidRPr="009711BA">
              <w:rPr>
                <w:rFonts w:ascii="標楷體" w:eastAsia="標楷體" w:hAnsi="標楷體"/>
              </w:rPr>
              <w:t>。</w:t>
            </w:r>
          </w:p>
          <w:p w14:paraId="1499832F" w14:textId="11662ED9" w:rsidR="00A158EC" w:rsidRPr="009711BA" w:rsidRDefault="00A158EC" w:rsidP="00A158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C-S-04能多層面的理解，數學可以用來解決日常生活所遇到的問題。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A519" w14:textId="77777777" w:rsidR="00A158EC" w:rsidRPr="00016284" w:rsidRDefault="00A158EC" w:rsidP="00A158EC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1.</w:t>
            </w:r>
            <w:proofErr w:type="gramStart"/>
            <w:r w:rsidRPr="00016284">
              <w:rPr>
                <w:rFonts w:ascii="標楷體" w:eastAsia="標楷體" w:hAnsi="標楷體"/>
                <w:bCs/>
              </w:rPr>
              <w:t>理解</w:t>
            </w:r>
            <w:r>
              <w:rPr>
                <w:rFonts w:ascii="標楷體" w:eastAsia="標楷體" w:hAnsi="標楷體" w:hint="eastAsia"/>
                <w:bCs/>
              </w:rPr>
              <w:t>數獨的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規則</w:t>
            </w:r>
          </w:p>
          <w:p w14:paraId="4852DD20" w14:textId="4B7A7996" w:rsidR="00A158EC" w:rsidRPr="009D77AE" w:rsidRDefault="00A158EC" w:rsidP="00A158EC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2.</w:t>
            </w:r>
            <w:r>
              <w:rPr>
                <w:rFonts w:ascii="標楷體" w:eastAsia="標楷體" w:hAnsi="標楷體" w:hint="eastAsia"/>
                <w:bCs/>
              </w:rPr>
              <w:t>進行數獨挑戰</w:t>
            </w:r>
            <w:r w:rsidRPr="00016284"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E702" w14:textId="77777777" w:rsidR="00A158EC" w:rsidRDefault="00A158EC" w:rsidP="00A158EC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作業評量</w:t>
            </w:r>
          </w:p>
          <w:p w14:paraId="79DA0101" w14:textId="77777777" w:rsidR="00A158EC" w:rsidRPr="00016284" w:rsidRDefault="00A158EC" w:rsidP="00A158EC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小組互動表現</w:t>
            </w:r>
          </w:p>
          <w:p w14:paraId="3B6575EE" w14:textId="77777777" w:rsidR="00A158EC" w:rsidRPr="00016284" w:rsidRDefault="00A158EC" w:rsidP="00A158EC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平時上課表現</w:t>
            </w:r>
          </w:p>
          <w:p w14:paraId="3C42AB4C" w14:textId="3E69FAF6" w:rsidR="00A158EC" w:rsidRPr="00831D0B" w:rsidRDefault="00A158EC" w:rsidP="00A158EC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5A6C" w14:textId="77777777" w:rsidR="00A158EC" w:rsidRPr="00831D0B" w:rsidRDefault="00A158EC" w:rsidP="00A158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DCF1" w14:textId="77777777" w:rsidR="00A158EC" w:rsidRPr="00831D0B" w:rsidRDefault="00A158EC" w:rsidP="00A158EC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DF1F" w14:textId="77777777" w:rsidR="00A158EC" w:rsidRPr="00831D0B" w:rsidRDefault="00A158EC" w:rsidP="00A158E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278E7" w:rsidRPr="00803599" w14:paraId="6A36DCCA" w14:textId="77777777" w:rsidTr="00C97F2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D569E" w14:textId="77777777" w:rsidR="000278E7" w:rsidRPr="00C2223E" w:rsidRDefault="000C1CA6" w:rsidP="000278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F0FE" w14:textId="77777777" w:rsidR="000278E7" w:rsidRDefault="000278E7" w:rsidP="000278E7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數與量</w:t>
            </w:r>
          </w:p>
          <w:p w14:paraId="1CEA3B62" w14:textId="77777777" w:rsidR="000278E7" w:rsidRPr="00831D0B" w:rsidRDefault="000278E7" w:rsidP="000278E7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第1單元　小數與分數的四則運算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E2DC" w14:textId="77777777" w:rsidR="000278E7" w:rsidRPr="009711BA" w:rsidRDefault="000278E7" w:rsidP="000278E7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N-3-02能熟練整數四則混合運算，並解決生活中的</w:t>
            </w:r>
            <w:proofErr w:type="gramStart"/>
            <w:r w:rsidRPr="009711BA">
              <w:rPr>
                <w:rFonts w:ascii="標楷體" w:eastAsia="標楷體" w:hAnsi="標楷體"/>
                <w:kern w:val="0"/>
              </w:rPr>
              <w:t>三</w:t>
            </w:r>
            <w:proofErr w:type="gramEnd"/>
            <w:r w:rsidRPr="009711BA">
              <w:rPr>
                <w:rFonts w:ascii="標楷體" w:eastAsia="標楷體" w:hAnsi="標楷體"/>
                <w:kern w:val="0"/>
              </w:rPr>
              <w:t>步驟問題。</w:t>
            </w:r>
          </w:p>
          <w:p w14:paraId="2DAFFDF8" w14:textId="77777777" w:rsidR="000278E7" w:rsidRPr="009711BA" w:rsidRDefault="000278E7" w:rsidP="000278E7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N-3-10能理解分數(含小數)除法的意義及計算方法，並解決生活中的問題。</w:t>
            </w:r>
          </w:p>
          <w:p w14:paraId="53AEEA16" w14:textId="77777777" w:rsidR="006D4DA4" w:rsidRDefault="000278E7" w:rsidP="000A216C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  <w:kern w:val="0"/>
              </w:rPr>
              <w:t>A-3-01能在具體情境中，理解乘法對加法的</w:t>
            </w:r>
            <w:proofErr w:type="gramStart"/>
            <w:r w:rsidRPr="009711BA">
              <w:rPr>
                <w:rFonts w:ascii="標楷體" w:eastAsia="標楷體" w:hAnsi="標楷體"/>
                <w:kern w:val="0"/>
              </w:rPr>
              <w:t>分配律與其</w:t>
            </w:r>
            <w:proofErr w:type="gramEnd"/>
            <w:r w:rsidRPr="009711BA">
              <w:rPr>
                <w:rFonts w:ascii="標楷體" w:eastAsia="標楷體" w:hAnsi="標楷體"/>
                <w:kern w:val="0"/>
              </w:rPr>
              <w:t>他乘除混合計算之性質，並運用於簡化計算。</w:t>
            </w:r>
          </w:p>
          <w:p w14:paraId="78572368" w14:textId="77777777" w:rsidR="000278E7" w:rsidRPr="009711BA" w:rsidRDefault="000278E7" w:rsidP="000278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C-R-01能察覺生活中與數學相關的情境。</w:t>
            </w:r>
          </w:p>
          <w:p w14:paraId="41F64FAE" w14:textId="77777777" w:rsidR="000278E7" w:rsidRPr="009711BA" w:rsidRDefault="000278E7" w:rsidP="000278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lastRenderedPageBreak/>
              <w:t>C-T-01能把情境中與問題相關的數、量、形析出。</w:t>
            </w:r>
          </w:p>
          <w:p w14:paraId="215BACA4" w14:textId="77777777" w:rsidR="000278E7" w:rsidRDefault="000278E7" w:rsidP="000278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  <w:p w14:paraId="54FACEAB" w14:textId="77777777" w:rsidR="000A216C" w:rsidRPr="009711BA" w:rsidRDefault="000A216C" w:rsidP="000278E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C-S-05能瞭解</w:t>
            </w:r>
            <w:proofErr w:type="gramStart"/>
            <w:r w:rsidRPr="009711BA">
              <w:rPr>
                <w:rFonts w:ascii="標楷體" w:eastAsia="標楷體" w:hAnsi="標楷體"/>
              </w:rPr>
              <w:t>一</w:t>
            </w:r>
            <w:proofErr w:type="gramEnd"/>
            <w:r w:rsidRPr="009711BA">
              <w:rPr>
                <w:rFonts w:ascii="標楷體" w:eastAsia="標楷體" w:hAnsi="標楷體"/>
              </w:rPr>
              <w:t>數學問題可有不同的解法，並嘗試不同的解法。C-C-08能尊重他人解決數學問題的多元想法。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4DB7" w14:textId="77777777" w:rsidR="009D77AE" w:rsidRPr="009D77AE" w:rsidRDefault="009D77AE" w:rsidP="009D77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9D77AE">
              <w:rPr>
                <w:rFonts w:ascii="標楷體" w:eastAsia="標楷體" w:hAnsi="標楷體"/>
              </w:rPr>
              <w:t>熟練分數、小數的簡化計算規則。</w:t>
            </w:r>
          </w:p>
          <w:p w14:paraId="42CD25EB" w14:textId="77777777" w:rsidR="000278E7" w:rsidRPr="009D77AE" w:rsidRDefault="009D77AE" w:rsidP="009D77AE">
            <w:pPr>
              <w:rPr>
                <w:rFonts w:ascii="標楷體" w:eastAsia="標楷體" w:hAnsi="標楷體"/>
              </w:rPr>
            </w:pPr>
            <w:r w:rsidRPr="009D77AE">
              <w:rPr>
                <w:rFonts w:ascii="標楷體" w:eastAsia="標楷體" w:hAnsi="標楷體" w:hint="eastAsia"/>
                <w:bCs/>
              </w:rPr>
              <w:t>2.</w:t>
            </w:r>
            <w:r w:rsidR="000278E7" w:rsidRPr="009D77AE">
              <w:rPr>
                <w:rFonts w:ascii="標楷體" w:eastAsia="標楷體" w:hAnsi="標楷體"/>
                <w:bCs/>
              </w:rPr>
              <w:t>解決生活中小數與分數混合的情境問題。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48A4D" w14:textId="77777777" w:rsidR="000278E7" w:rsidRPr="00016284" w:rsidRDefault="000278E7" w:rsidP="000278E7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口頭討論</w:t>
            </w:r>
          </w:p>
          <w:p w14:paraId="21AA9553" w14:textId="77777777" w:rsidR="000278E7" w:rsidRPr="00016284" w:rsidRDefault="000278E7" w:rsidP="000278E7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小組互動表現</w:t>
            </w:r>
          </w:p>
          <w:p w14:paraId="282F5377" w14:textId="77777777" w:rsidR="000278E7" w:rsidRPr="00016284" w:rsidRDefault="000278E7" w:rsidP="000278E7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平時上課表現</w:t>
            </w:r>
          </w:p>
          <w:p w14:paraId="3AA1CC8E" w14:textId="77777777" w:rsidR="000278E7" w:rsidRDefault="000278E7" w:rsidP="000278E7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紙筆測驗</w:t>
            </w:r>
          </w:p>
          <w:p w14:paraId="6C3132A2" w14:textId="77777777" w:rsidR="00C75D77" w:rsidRPr="00016284" w:rsidRDefault="00C75D77" w:rsidP="000278E7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課堂問答</w:t>
            </w:r>
          </w:p>
          <w:p w14:paraId="367062E5" w14:textId="77777777" w:rsidR="000278E7" w:rsidRPr="00831D0B" w:rsidRDefault="000278E7" w:rsidP="000278E7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B05A" w14:textId="6B526486" w:rsidR="000278E7" w:rsidRPr="00831D0B" w:rsidRDefault="00D46F76" w:rsidP="000278E7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3946" w14:textId="77777777" w:rsidR="000278E7" w:rsidRPr="00831D0B" w:rsidRDefault="006D4DA4" w:rsidP="00027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="000278E7"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FE56" w14:textId="77777777" w:rsidR="000278E7" w:rsidRPr="00831D0B" w:rsidRDefault="006D4DA4" w:rsidP="000278E7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01718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A158EC" w:rsidRPr="00C2223E" w14:paraId="32A39BFB" w14:textId="77777777" w:rsidTr="00C97F2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3063" w14:textId="77777777" w:rsidR="00A158EC" w:rsidRPr="00C2223E" w:rsidRDefault="00A158EC" w:rsidP="00A158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13B1" w14:textId="6ABE83E2" w:rsidR="00A158EC" w:rsidRPr="00831D0B" w:rsidRDefault="00A158EC" w:rsidP="00A158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我們來</w:t>
            </w:r>
            <w:proofErr w:type="gramStart"/>
            <w:r>
              <w:rPr>
                <w:rFonts w:ascii="標楷體" w:eastAsia="標楷體" w:hAnsi="標楷體" w:hint="eastAsia"/>
              </w:rPr>
              <w:t>玩數獨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7809" w14:textId="77777777" w:rsidR="00A158EC" w:rsidRPr="009711BA" w:rsidRDefault="00A158EC" w:rsidP="00A158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C-T-02能把情境中數、量、形之關係以數學</w:t>
            </w:r>
            <w:proofErr w:type="gramStart"/>
            <w:r w:rsidRPr="009711BA">
              <w:rPr>
                <w:rFonts w:ascii="標楷體" w:eastAsia="標楷體" w:hAnsi="標楷體"/>
              </w:rPr>
              <w:t>語言表出</w:t>
            </w:r>
            <w:proofErr w:type="gramEnd"/>
            <w:r w:rsidRPr="009711BA">
              <w:rPr>
                <w:rFonts w:ascii="標楷體" w:eastAsia="標楷體" w:hAnsi="標楷體"/>
              </w:rPr>
              <w:t>。</w:t>
            </w:r>
          </w:p>
          <w:p w14:paraId="31CBF048" w14:textId="723DA5F1" w:rsidR="00A158EC" w:rsidRPr="009711BA" w:rsidRDefault="00A158EC" w:rsidP="00A158E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C-S-04能多層面的理解，數學可以用來解決日常生活所遇到的問題。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883E" w14:textId="77777777" w:rsidR="00A158EC" w:rsidRPr="00016284" w:rsidRDefault="00A158EC" w:rsidP="00A158EC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1.</w:t>
            </w:r>
            <w:proofErr w:type="gramStart"/>
            <w:r w:rsidRPr="00016284">
              <w:rPr>
                <w:rFonts w:ascii="標楷體" w:eastAsia="標楷體" w:hAnsi="標楷體"/>
                <w:bCs/>
              </w:rPr>
              <w:t>理解</w:t>
            </w:r>
            <w:r>
              <w:rPr>
                <w:rFonts w:ascii="標楷體" w:eastAsia="標楷體" w:hAnsi="標楷體" w:hint="eastAsia"/>
                <w:bCs/>
              </w:rPr>
              <w:t>數獨的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規則</w:t>
            </w:r>
          </w:p>
          <w:p w14:paraId="77CDB772" w14:textId="2C4E6E51" w:rsidR="00A158EC" w:rsidRPr="00831D0B" w:rsidRDefault="00A158EC" w:rsidP="00A158EC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2.</w:t>
            </w:r>
            <w:r>
              <w:rPr>
                <w:rFonts w:ascii="標楷體" w:eastAsia="標楷體" w:hAnsi="標楷體" w:hint="eastAsia"/>
                <w:bCs/>
              </w:rPr>
              <w:t>進行數獨挑戰</w:t>
            </w:r>
            <w:r w:rsidRPr="00016284"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8CBC" w14:textId="77777777" w:rsidR="00A158EC" w:rsidRDefault="00A158EC" w:rsidP="00A158EC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作業評量</w:t>
            </w:r>
          </w:p>
          <w:p w14:paraId="737C001B" w14:textId="77777777" w:rsidR="00A158EC" w:rsidRPr="00016284" w:rsidRDefault="00A158EC" w:rsidP="00A158EC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小組互動表現</w:t>
            </w:r>
          </w:p>
          <w:p w14:paraId="771CF6BA" w14:textId="77777777" w:rsidR="00A158EC" w:rsidRPr="00016284" w:rsidRDefault="00A158EC" w:rsidP="00A158EC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平時上課表現</w:t>
            </w:r>
          </w:p>
          <w:p w14:paraId="080538EE" w14:textId="2D324591" w:rsidR="00A158EC" w:rsidRPr="00831D0B" w:rsidRDefault="00A158EC" w:rsidP="00A158EC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C8AB" w14:textId="0C60DB54" w:rsidR="00A158EC" w:rsidRPr="00831D0B" w:rsidRDefault="00A158EC" w:rsidP="00A158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2988" w14:textId="77777777" w:rsidR="00A158EC" w:rsidRPr="00831D0B" w:rsidRDefault="00A158EC" w:rsidP="00A158EC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FEFA" w14:textId="77777777" w:rsidR="00A158EC" w:rsidRPr="00831D0B" w:rsidRDefault="00A158EC" w:rsidP="00A158E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C7FBF" w:rsidRPr="00C2223E" w14:paraId="29B0DC6E" w14:textId="77777777" w:rsidTr="00C97F2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B9E2" w14:textId="77777777" w:rsidR="007C7FBF" w:rsidRPr="00C2223E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FACE" w14:textId="77777777" w:rsidR="007C7FBF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數與量、幾何</w:t>
            </w:r>
          </w:p>
          <w:p w14:paraId="2488734D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 xml:space="preserve">第2單元　</w:t>
            </w:r>
            <w:proofErr w:type="gramStart"/>
            <w:r w:rsidRPr="00016284">
              <w:rPr>
                <w:rFonts w:ascii="標楷體" w:eastAsia="標楷體" w:hAnsi="標楷體"/>
                <w:bCs/>
              </w:rPr>
              <w:t>角柱與</w:t>
            </w:r>
            <w:proofErr w:type="gramEnd"/>
            <w:r w:rsidRPr="00016284">
              <w:rPr>
                <w:rFonts w:ascii="標楷體" w:eastAsia="標楷體" w:hAnsi="標楷體"/>
                <w:bCs/>
              </w:rPr>
              <w:t>圓柱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08DF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N-3-24能理解簡單直立柱體的體積為底面積與高的乘積。(S-3-10)</w:t>
            </w:r>
          </w:p>
          <w:p w14:paraId="45AD19D2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711BA">
              <w:rPr>
                <w:rFonts w:ascii="標楷體" w:eastAsia="標楷體" w:hAnsi="標楷體"/>
                <w:kern w:val="0"/>
              </w:rPr>
              <w:t>S-3-01能利用幾何形體的性質解決簡單的幾何問題。</w:t>
            </w:r>
          </w:p>
          <w:p w14:paraId="1CC459B8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S-3-08能認識面的平行與垂直，線與面的垂直。</w:t>
            </w:r>
          </w:p>
          <w:p w14:paraId="33B2A5CF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lastRenderedPageBreak/>
              <w:t>S-3-10能理解簡單直立柱體的體積為底面積與高的乘積。(N-3-24)</w:t>
            </w:r>
          </w:p>
          <w:p w14:paraId="678FD85A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C-T-01能把情境中與問題相關的數、量、形析出。</w:t>
            </w:r>
          </w:p>
          <w:p w14:paraId="146BF2F4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  <w:p w14:paraId="0C543098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C-S-05能瞭解</w:t>
            </w:r>
            <w:proofErr w:type="gramStart"/>
            <w:r w:rsidRPr="009711BA">
              <w:rPr>
                <w:rFonts w:ascii="標楷體" w:eastAsia="標楷體" w:hAnsi="標楷體"/>
              </w:rPr>
              <w:t>一</w:t>
            </w:r>
            <w:proofErr w:type="gramEnd"/>
            <w:r w:rsidRPr="009711BA">
              <w:rPr>
                <w:rFonts w:ascii="標楷體" w:eastAsia="標楷體" w:hAnsi="標楷體"/>
              </w:rPr>
              <w:t>數學問題可有不同的解法，並嘗試不同的解法。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8E24E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lastRenderedPageBreak/>
              <w:t>1.理解柱體的體積是底面積與高的乘積，並做相關計算。</w:t>
            </w:r>
          </w:p>
          <w:p w14:paraId="5F6E8ED2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2.</w:t>
            </w:r>
            <w:proofErr w:type="gramStart"/>
            <w:r w:rsidRPr="00016284">
              <w:rPr>
                <w:rFonts w:ascii="標楷體" w:eastAsia="標楷體" w:hAnsi="標楷體"/>
                <w:bCs/>
              </w:rPr>
              <w:t>理解角柱</w:t>
            </w:r>
            <w:proofErr w:type="gramEnd"/>
            <w:r w:rsidRPr="00016284">
              <w:rPr>
                <w:rFonts w:ascii="標楷體" w:eastAsia="標楷體" w:hAnsi="標楷體"/>
                <w:bCs/>
              </w:rPr>
              <w:t>與圓柱的表面積計算方法。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9E8E1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口頭討論</w:t>
            </w:r>
          </w:p>
          <w:p w14:paraId="0D17CA5F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小組互動表現</w:t>
            </w:r>
          </w:p>
          <w:p w14:paraId="64BB4EB0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平時上課表現</w:t>
            </w:r>
          </w:p>
          <w:p w14:paraId="00C6AE47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紙筆測驗</w:t>
            </w:r>
          </w:p>
          <w:p w14:paraId="61188254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B4A0" w14:textId="2FBE6B65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107B" w14:textId="18E12B42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F48F" w14:textId="11453688" w:rsidR="007C7FBF" w:rsidRPr="00831D0B" w:rsidRDefault="007C7FBF" w:rsidP="007C7FB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01718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7C7FBF" w:rsidRPr="00C2223E" w14:paraId="3DDE4F66" w14:textId="77777777" w:rsidTr="00C97F2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3092" w14:textId="77777777" w:rsidR="007C7FBF" w:rsidRPr="00C2223E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6CFC" w14:textId="030ED9B5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我們來</w:t>
            </w:r>
            <w:proofErr w:type="gramStart"/>
            <w:r>
              <w:rPr>
                <w:rFonts w:ascii="標楷體" w:eastAsia="標楷體" w:hAnsi="標楷體" w:hint="eastAsia"/>
              </w:rPr>
              <w:t>玩數獨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93D9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C-T-02能把情境中數、量、形之關係以數學</w:t>
            </w:r>
            <w:proofErr w:type="gramStart"/>
            <w:r w:rsidRPr="009711BA">
              <w:rPr>
                <w:rFonts w:ascii="標楷體" w:eastAsia="標楷體" w:hAnsi="標楷體"/>
              </w:rPr>
              <w:t>語言表出</w:t>
            </w:r>
            <w:proofErr w:type="gramEnd"/>
            <w:r w:rsidRPr="009711BA">
              <w:rPr>
                <w:rFonts w:ascii="標楷體" w:eastAsia="標楷體" w:hAnsi="標楷體"/>
              </w:rPr>
              <w:t>。</w:t>
            </w:r>
          </w:p>
          <w:p w14:paraId="0CD6181D" w14:textId="22AED449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C-S-04能多層面的理解，數學可以用來解決日常生活所遇到的問題。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BDC4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1.</w:t>
            </w:r>
            <w:proofErr w:type="gramStart"/>
            <w:r w:rsidRPr="00016284">
              <w:rPr>
                <w:rFonts w:ascii="標楷體" w:eastAsia="標楷體" w:hAnsi="標楷體"/>
                <w:bCs/>
              </w:rPr>
              <w:t>理解</w:t>
            </w:r>
            <w:r>
              <w:rPr>
                <w:rFonts w:ascii="標楷體" w:eastAsia="標楷體" w:hAnsi="標楷體" w:hint="eastAsia"/>
                <w:bCs/>
              </w:rPr>
              <w:t>數獨的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規則</w:t>
            </w:r>
          </w:p>
          <w:p w14:paraId="0472B1C8" w14:textId="3AA1F5D3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2.</w:t>
            </w:r>
            <w:r>
              <w:rPr>
                <w:rFonts w:ascii="標楷體" w:eastAsia="標楷體" w:hAnsi="標楷體" w:hint="eastAsia"/>
                <w:bCs/>
              </w:rPr>
              <w:t>進行數獨挑戰</w:t>
            </w:r>
            <w:r w:rsidRPr="00016284"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3983" w14:textId="77777777" w:rsidR="007C7FBF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作業評量</w:t>
            </w:r>
          </w:p>
          <w:p w14:paraId="1BF95D63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小組互動表現</w:t>
            </w:r>
          </w:p>
          <w:p w14:paraId="4880701D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平時上課表現</w:t>
            </w:r>
          </w:p>
          <w:p w14:paraId="612724E1" w14:textId="0259D783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A880" w14:textId="77777777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0B64" w14:textId="07CDFE1F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F3D1" w14:textId="0F5E2B38" w:rsidR="007C7FBF" w:rsidRPr="00831D0B" w:rsidRDefault="007C7FBF" w:rsidP="007C7FB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C7FBF" w:rsidRPr="00C2223E" w14:paraId="62C8A8C6" w14:textId="77777777" w:rsidTr="00C97F2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D7EC" w14:textId="77777777" w:rsidR="007C7FBF" w:rsidRPr="00C2223E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3760" w14:textId="77777777" w:rsidR="007C7FBF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數與量、代數</w:t>
            </w:r>
          </w:p>
          <w:p w14:paraId="0B793206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第3單元　速率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C2FB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N-3-16能認識導出單位並做簡單的應用。</w:t>
            </w:r>
          </w:p>
          <w:p w14:paraId="3DC4F6DE" w14:textId="77777777" w:rsidR="007C7FBF" w:rsidRPr="009711BA" w:rsidRDefault="007C7FBF" w:rsidP="007C7F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711BA">
              <w:rPr>
                <w:rFonts w:ascii="標楷體" w:eastAsia="標楷體" w:hAnsi="標楷體"/>
                <w:kern w:val="0"/>
              </w:rPr>
              <w:t>N-3-17能理解速度的概念與應用，認識速度的常用單位及換算，並處理相關的計算問題。</w:t>
            </w:r>
          </w:p>
          <w:p w14:paraId="483F7AC4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lastRenderedPageBreak/>
              <w:t>N-3-18能由生活中常用的數量關係，運用於理解問題並解決問題。(A-3-02)</w:t>
            </w:r>
          </w:p>
          <w:p w14:paraId="46557C0E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A-3-02能由生活中常用的數量關係，運用於理解問題並解決問題。(N-3-18)</w:t>
            </w:r>
          </w:p>
          <w:p w14:paraId="58851088" w14:textId="77777777" w:rsidR="007C7FBF" w:rsidRPr="009711BA" w:rsidRDefault="007C7FBF" w:rsidP="007C7F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A-3-04能用含未知數符號的算式表徵具體情境之單步驟問題，並解釋算式與情境的關係。</w:t>
            </w:r>
          </w:p>
          <w:p w14:paraId="03D81D62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A-3-05能解決用未知數列式之單步驟問題。</w:t>
            </w:r>
          </w:p>
          <w:p w14:paraId="14EBE244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C-R-01能察覺生活中與數學相關的情境。</w:t>
            </w:r>
          </w:p>
          <w:p w14:paraId="3853FDE1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C-R-03能知道數學可以應用到自然科學或社會科學中。</w:t>
            </w:r>
          </w:p>
          <w:p w14:paraId="093F7CE7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C-T-02能把情境中數、量、形之關係以數學</w:t>
            </w:r>
            <w:proofErr w:type="gramStart"/>
            <w:r w:rsidRPr="009711BA">
              <w:rPr>
                <w:rFonts w:ascii="標楷體" w:eastAsia="標楷體" w:hAnsi="標楷體"/>
              </w:rPr>
              <w:t>語言表出</w:t>
            </w:r>
            <w:proofErr w:type="gramEnd"/>
            <w:r w:rsidRPr="009711BA">
              <w:rPr>
                <w:rFonts w:ascii="標楷體" w:eastAsia="標楷體" w:hAnsi="標楷體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6D6D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lastRenderedPageBreak/>
              <w:t>1.熟練時間單位的換算。</w:t>
            </w:r>
          </w:p>
          <w:p w14:paraId="291DE1B0" w14:textId="77777777" w:rsidR="007C7FBF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2.能理解速率的意義與記錄方式，並由速率等於距離除以時間，處理求距離或時間之簡單應用問題。</w:t>
            </w:r>
          </w:p>
          <w:p w14:paraId="7A67F6C6" w14:textId="77777777" w:rsidR="007C7FBF" w:rsidRPr="00831D0B" w:rsidRDefault="007C7FBF" w:rsidP="007C7F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3.</w:t>
            </w:r>
            <w:r w:rsidRPr="00016284">
              <w:rPr>
                <w:rFonts w:ascii="標楷體" w:eastAsia="標楷體" w:hAnsi="標楷體"/>
                <w:bCs/>
              </w:rPr>
              <w:t xml:space="preserve"> 學習導出單位（如速率單位）之單位換算，這是日後處理複雜單位換算之初始經驗。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301F8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lastRenderedPageBreak/>
              <w:t>小組互動表現</w:t>
            </w:r>
          </w:p>
          <w:p w14:paraId="341F3A45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平時上課表現</w:t>
            </w:r>
          </w:p>
          <w:p w14:paraId="2D0B453B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報告</w:t>
            </w:r>
          </w:p>
          <w:p w14:paraId="246BB773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6BCA" w14:textId="77777777" w:rsidR="007C7FBF" w:rsidRDefault="007C7FBF" w:rsidP="007C7FBF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0E58FEA3" w14:textId="411254FF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71B5" w14:textId="77777777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F2F5" w14:textId="77777777" w:rsidR="007C7FBF" w:rsidRPr="00831D0B" w:rsidRDefault="007C7FBF" w:rsidP="007C7FB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C7FBF" w:rsidRPr="00C2223E" w14:paraId="0D945AC9" w14:textId="77777777" w:rsidTr="00C97F2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92DD" w14:textId="77777777" w:rsidR="007C7FBF" w:rsidRPr="00C2223E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6E1E" w14:textId="482B7B79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我們來</w:t>
            </w:r>
            <w:proofErr w:type="gramStart"/>
            <w:r>
              <w:rPr>
                <w:rFonts w:ascii="標楷體" w:eastAsia="標楷體" w:hAnsi="標楷體" w:hint="eastAsia"/>
              </w:rPr>
              <w:t>玩數獨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3665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C-T-02能把情境中數、量、形之關係以數學</w:t>
            </w:r>
            <w:proofErr w:type="gramStart"/>
            <w:r w:rsidRPr="009711BA">
              <w:rPr>
                <w:rFonts w:ascii="標楷體" w:eastAsia="標楷體" w:hAnsi="標楷體"/>
              </w:rPr>
              <w:t>語言表出</w:t>
            </w:r>
            <w:proofErr w:type="gramEnd"/>
            <w:r w:rsidRPr="009711BA">
              <w:rPr>
                <w:rFonts w:ascii="標楷體" w:eastAsia="標楷體" w:hAnsi="標楷體"/>
              </w:rPr>
              <w:t>。</w:t>
            </w:r>
          </w:p>
          <w:p w14:paraId="78A2140D" w14:textId="5EEE7C08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C-S-04能多層面的理解，數學可以用來解決日常生活所遇到的問題。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F028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1.</w:t>
            </w:r>
            <w:proofErr w:type="gramStart"/>
            <w:r w:rsidRPr="00016284">
              <w:rPr>
                <w:rFonts w:ascii="標楷體" w:eastAsia="標楷體" w:hAnsi="標楷體"/>
                <w:bCs/>
              </w:rPr>
              <w:t>理解</w:t>
            </w:r>
            <w:r>
              <w:rPr>
                <w:rFonts w:ascii="標楷體" w:eastAsia="標楷體" w:hAnsi="標楷體" w:hint="eastAsia"/>
                <w:bCs/>
              </w:rPr>
              <w:t>數獨的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規則</w:t>
            </w:r>
          </w:p>
          <w:p w14:paraId="73EECF80" w14:textId="1954FDE2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2.</w:t>
            </w:r>
            <w:r>
              <w:rPr>
                <w:rFonts w:ascii="標楷體" w:eastAsia="標楷體" w:hAnsi="標楷體" w:hint="eastAsia"/>
                <w:bCs/>
              </w:rPr>
              <w:t>進行數獨挑戰</w:t>
            </w:r>
            <w:r w:rsidRPr="00016284"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59C5" w14:textId="77777777" w:rsidR="007C7FBF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作業評量</w:t>
            </w:r>
          </w:p>
          <w:p w14:paraId="4FF1C125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小組互動表現</w:t>
            </w:r>
          </w:p>
          <w:p w14:paraId="088B7579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平時上課表現</w:t>
            </w:r>
          </w:p>
          <w:p w14:paraId="57E1A1CD" w14:textId="69264BF1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0A5F" w14:textId="77777777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8A46" w14:textId="77777777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55E7" w14:textId="77777777" w:rsidR="007C7FBF" w:rsidRPr="00831D0B" w:rsidRDefault="007C7FBF" w:rsidP="007C7FB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C7FBF" w:rsidRPr="00C2223E" w14:paraId="51FD7569" w14:textId="77777777" w:rsidTr="00C97F2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78A9" w14:textId="77777777" w:rsidR="007C7FBF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A23E" w14:textId="77777777" w:rsidR="007C7FBF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內部連結</w:t>
            </w:r>
          </w:p>
          <w:p w14:paraId="185CFCDE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綜合與應用</w:t>
            </w:r>
            <w:proofErr w:type="gramStart"/>
            <w:r w:rsidRPr="00016284">
              <w:rPr>
                <w:rFonts w:ascii="標楷體" w:eastAsia="標楷體" w:hAnsi="標楷體"/>
                <w:bCs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8A0B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N-3-02能熟練整數四則混合運算，並解決生活中的</w:t>
            </w:r>
            <w:proofErr w:type="gramStart"/>
            <w:r w:rsidRPr="009711BA">
              <w:rPr>
                <w:rFonts w:ascii="標楷體" w:eastAsia="標楷體" w:hAnsi="標楷體"/>
                <w:kern w:val="0"/>
              </w:rPr>
              <w:t>三</w:t>
            </w:r>
            <w:proofErr w:type="gramEnd"/>
            <w:r w:rsidRPr="009711BA">
              <w:rPr>
                <w:rFonts w:ascii="標楷體" w:eastAsia="標楷體" w:hAnsi="標楷體"/>
                <w:kern w:val="0"/>
              </w:rPr>
              <w:t>步驟問題。</w:t>
            </w:r>
          </w:p>
          <w:p w14:paraId="1985A715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N-3-10能理解分數(含小數)除法的意義及計算方法，並解決生活中的問題。</w:t>
            </w:r>
          </w:p>
          <w:p w14:paraId="3767975D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N-3-16能認識導出單位並做簡單的應用。</w:t>
            </w:r>
          </w:p>
          <w:p w14:paraId="1C26903F" w14:textId="77777777" w:rsidR="007C7FBF" w:rsidRPr="009711BA" w:rsidRDefault="007C7FBF" w:rsidP="007C7F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711BA">
              <w:rPr>
                <w:rFonts w:ascii="標楷體" w:eastAsia="標楷體" w:hAnsi="標楷體"/>
                <w:kern w:val="0"/>
              </w:rPr>
              <w:t>N-3-17能理解速度的概念與應用，認識速度的常用單位及換算，並處理相關的計算問題。</w:t>
            </w:r>
          </w:p>
          <w:p w14:paraId="0E7882FA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N-3-18能由生活中常用的數量關係，運用於理解問題並解決問題。(A-3-02)</w:t>
            </w:r>
          </w:p>
          <w:p w14:paraId="40456C3D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N-3-24能理解簡單直立柱體的體積為底面積與高的乘積。(S-3-10)</w:t>
            </w:r>
          </w:p>
          <w:p w14:paraId="42563B93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9711BA">
              <w:rPr>
                <w:rFonts w:ascii="標楷體" w:eastAsia="標楷體" w:hAnsi="標楷體"/>
                <w:kern w:val="0"/>
              </w:rPr>
              <w:t>S-3-01能利用幾何形體的性質解決簡單的幾何問題。</w:t>
            </w:r>
          </w:p>
          <w:p w14:paraId="013840F6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S-3-08能認識面的平行與垂直，線與面的垂直。</w:t>
            </w:r>
          </w:p>
          <w:p w14:paraId="6620C693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S-3-10能理解簡單直立柱體的體積為底面積與高的乘積。(N-3-24)</w:t>
            </w:r>
          </w:p>
          <w:p w14:paraId="126EF1DD" w14:textId="77777777" w:rsidR="007C7FBF" w:rsidRPr="009711BA" w:rsidRDefault="007C7FBF" w:rsidP="007C7F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A-3-01能在具體情境中，理解乘法對加法的</w:t>
            </w:r>
            <w:proofErr w:type="gramStart"/>
            <w:r w:rsidRPr="009711BA">
              <w:rPr>
                <w:rFonts w:ascii="標楷體" w:eastAsia="標楷體" w:hAnsi="標楷體"/>
                <w:kern w:val="0"/>
              </w:rPr>
              <w:t>分配律與其</w:t>
            </w:r>
            <w:proofErr w:type="gramEnd"/>
            <w:r w:rsidRPr="009711BA">
              <w:rPr>
                <w:rFonts w:ascii="標楷體" w:eastAsia="標楷體" w:hAnsi="標楷體"/>
                <w:kern w:val="0"/>
              </w:rPr>
              <w:t>他乘除混合計算之性質，並運用於簡化計算。</w:t>
            </w:r>
          </w:p>
          <w:p w14:paraId="45415EE9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A-3-02能由生活中常用的數量關係，運用於理解問題並解決問題。(N-3-18)</w:t>
            </w:r>
          </w:p>
          <w:p w14:paraId="77E2F040" w14:textId="77777777" w:rsidR="007C7FBF" w:rsidRPr="009711BA" w:rsidRDefault="007C7FBF" w:rsidP="007C7F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A-3-04能用含未知數符號的算式表徵具體情境之單步驟問題，並解釋算式與情境的關係。</w:t>
            </w:r>
          </w:p>
          <w:p w14:paraId="5827BEC2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  <w:kern w:val="0"/>
              </w:rPr>
              <w:t>A-3-05能解決用未知數列式之單步驟問題。</w:t>
            </w:r>
          </w:p>
          <w:p w14:paraId="07CE0DE5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C-R-01能察覺生活中與數學相關的情境。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AF82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1.解決分數與小數混合計算的問題。</w:t>
            </w:r>
          </w:p>
          <w:p w14:paraId="6714D33C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2.理解立體形體的</w:t>
            </w:r>
            <w:proofErr w:type="gramStart"/>
            <w:r w:rsidRPr="00016284">
              <w:rPr>
                <w:rFonts w:ascii="標楷體" w:eastAsia="標楷體" w:hAnsi="標楷體"/>
                <w:bCs/>
              </w:rPr>
              <w:t>面與邊的</w:t>
            </w:r>
            <w:proofErr w:type="gramEnd"/>
            <w:r w:rsidRPr="00016284">
              <w:rPr>
                <w:rFonts w:ascii="標楷體" w:eastAsia="標楷體" w:hAnsi="標楷體"/>
                <w:bCs/>
              </w:rPr>
              <w:t>關係，和體積與表面積公式。</w:t>
            </w:r>
          </w:p>
          <w:p w14:paraId="24F889CD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3.解決生活中柱體表面積的問題。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519D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紙筆測驗</w:t>
            </w:r>
          </w:p>
          <w:p w14:paraId="2C06F391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報告</w:t>
            </w:r>
          </w:p>
          <w:p w14:paraId="21BABB26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實踐</w:t>
            </w:r>
          </w:p>
          <w:p w14:paraId="13AA607F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蒐集資料</w:t>
            </w:r>
          </w:p>
          <w:p w14:paraId="0A44AAC0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課堂問答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4D96" w14:textId="423DB5B3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320F" w14:textId="77777777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36A0" w14:textId="77777777" w:rsidR="007C7FBF" w:rsidRPr="00831D0B" w:rsidRDefault="007C7FBF" w:rsidP="007C7FB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C7FBF" w:rsidRPr="00C2223E" w14:paraId="02937A5E" w14:textId="77777777" w:rsidTr="00C97F2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1C75" w14:textId="77777777" w:rsidR="007C7FBF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69C6" w14:textId="77777777" w:rsidR="007C7FBF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數與量、統計</w:t>
            </w:r>
          </w:p>
          <w:p w14:paraId="0B74D6C1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第4單元　圓形圖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6D7A" w14:textId="77777777" w:rsidR="007C7FBF" w:rsidRPr="009711BA" w:rsidRDefault="007C7FBF" w:rsidP="007C7F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N-3-12能在具體情境中，對某數在指定位數取概數(含四捨五入法)，並做加、減、乘、除之估算。</w:t>
            </w:r>
          </w:p>
          <w:p w14:paraId="13F7A01D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D-3-01能整理生活中的資料，並製成長條圖、折線圖或圓形圖。</w:t>
            </w:r>
          </w:p>
          <w:p w14:paraId="1DC63441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C-R-01能察覺生活中與數學相關的情境。</w:t>
            </w:r>
          </w:p>
          <w:p w14:paraId="57CF7289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C-R-03能知道數學可以應用到自然科學或社會科學中。</w:t>
            </w:r>
          </w:p>
          <w:p w14:paraId="4C69D234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C-T-03能把情境中與數學相關的資料資訊化。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1E5F7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1.認識圓形圖，並會報讀圓形圖。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FCBC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作業評量</w:t>
            </w:r>
          </w:p>
          <w:p w14:paraId="3F1FA77E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口頭討論</w:t>
            </w:r>
          </w:p>
          <w:p w14:paraId="3C695588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小組互動表現</w:t>
            </w:r>
          </w:p>
          <w:p w14:paraId="30030432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平時上課表現</w:t>
            </w:r>
          </w:p>
          <w:p w14:paraId="7EC4B812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766F" w14:textId="0B2EDC8C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6FBE" w14:textId="77777777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A9AF" w14:textId="77777777" w:rsidR="007C7FBF" w:rsidRPr="00831D0B" w:rsidRDefault="007C7FBF" w:rsidP="007C7FB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C7FBF" w:rsidRPr="00C2223E" w14:paraId="38684808" w14:textId="77777777" w:rsidTr="00C97F2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08D1" w14:textId="77777777" w:rsidR="007C7FBF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1B42" w14:textId="77777777" w:rsidR="007C7FBF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數與量、統計</w:t>
            </w:r>
          </w:p>
          <w:p w14:paraId="263FA1F2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第4單元　圓形圖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9B20" w14:textId="77777777" w:rsidR="007C7FBF" w:rsidRPr="009711BA" w:rsidRDefault="007C7FBF" w:rsidP="007C7F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N-3-12能在具體情境中，對某數在指定位數取概數(含四捨五入法)，並做加、減、乘、除之估算。</w:t>
            </w:r>
          </w:p>
          <w:p w14:paraId="67300F23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  <w:kern w:val="0"/>
              </w:rPr>
              <w:t>D-3-01能整理生活中的資料，並製成長條圖、折線圖或圓形圖。</w:t>
            </w:r>
          </w:p>
          <w:p w14:paraId="39C19CF0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C-R-01能察覺生活中與數學相關的情境。</w:t>
            </w:r>
          </w:p>
          <w:p w14:paraId="53AE7A41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C-R-03能知道數學可以應用到自然科學或社會科學中。</w:t>
            </w:r>
          </w:p>
          <w:p w14:paraId="6794EBFF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C-T-03能把情境中與數學相關的資料資訊化。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946A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1.能整理生活中的資料，算出部分量占全體量的比率，再依照比率算出圓心角的角度，最後完成圓形圖。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8D3C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作業評量</w:t>
            </w:r>
          </w:p>
          <w:p w14:paraId="7D3711C2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口頭討論</w:t>
            </w:r>
          </w:p>
          <w:p w14:paraId="44B12CF2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小組互動表現</w:t>
            </w:r>
          </w:p>
          <w:p w14:paraId="5C16284A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平時上課表現</w:t>
            </w:r>
          </w:p>
          <w:p w14:paraId="591479B2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8134" w14:textId="16241327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4BB5" w14:textId="77777777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31D9" w14:textId="77777777" w:rsidR="007C7FBF" w:rsidRPr="00831D0B" w:rsidRDefault="007C7FBF" w:rsidP="007C7FB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C7FBF" w:rsidRPr="00C2223E" w14:paraId="1F8413DF" w14:textId="77777777" w:rsidTr="00C97F2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0362C" w14:textId="77777777" w:rsidR="007C7FBF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D5C3" w14:textId="7CFDB1ED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七巧板製作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25C9" w14:textId="2C83B04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C-T-02能把情境中數、量、形之關係以數學</w:t>
            </w:r>
            <w:proofErr w:type="gramStart"/>
            <w:r w:rsidRPr="009711BA">
              <w:rPr>
                <w:rFonts w:ascii="標楷體" w:eastAsia="標楷體" w:hAnsi="標楷體"/>
              </w:rPr>
              <w:t>語言表出</w:t>
            </w:r>
            <w:proofErr w:type="gramEnd"/>
            <w:r w:rsidRPr="009711BA">
              <w:rPr>
                <w:rFonts w:ascii="標楷體" w:eastAsia="標楷體" w:hAnsi="標楷體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FE24" w14:textId="64EE036A" w:rsidR="007C7FBF" w:rsidRDefault="007C7FBF" w:rsidP="007C7FBF">
            <w:pPr>
              <w:pStyle w:val="a9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  <w:bCs/>
              </w:rPr>
            </w:pPr>
            <w:r w:rsidRPr="00D46F76">
              <w:rPr>
                <w:rFonts w:ascii="標楷體" w:eastAsia="標楷體" w:hAnsi="標楷體" w:hint="eastAsia"/>
                <w:bCs/>
              </w:rPr>
              <w:t>能自製七巧板</w:t>
            </w:r>
            <w:r w:rsidRPr="00D46F76">
              <w:rPr>
                <w:rFonts w:ascii="標楷體" w:eastAsia="標楷體" w:hAnsi="標楷體"/>
                <w:bCs/>
              </w:rPr>
              <w:t>。</w:t>
            </w:r>
          </w:p>
          <w:p w14:paraId="170F4479" w14:textId="7481D871" w:rsidR="007C7FBF" w:rsidRPr="00A158EC" w:rsidRDefault="007C7FBF" w:rsidP="007C7FBF">
            <w:pPr>
              <w:pStyle w:val="a9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  <w:bCs/>
              </w:rPr>
            </w:pPr>
            <w:r w:rsidRPr="00A158EC">
              <w:rPr>
                <w:rFonts w:ascii="標楷體" w:eastAsia="標楷體" w:hAnsi="標楷體" w:hint="eastAsia"/>
                <w:bCs/>
              </w:rPr>
              <w:t>能運用七巧板拼</w:t>
            </w:r>
            <w:r>
              <w:rPr>
                <w:rFonts w:ascii="標楷體" w:eastAsia="標楷體" w:hAnsi="標楷體" w:hint="eastAsia"/>
                <w:bCs/>
              </w:rPr>
              <w:t>出指定</w:t>
            </w:r>
            <w:r w:rsidRPr="00A158EC">
              <w:rPr>
                <w:rFonts w:ascii="標楷體" w:eastAsia="標楷體" w:hAnsi="標楷體" w:hint="eastAsia"/>
                <w:bCs/>
              </w:rPr>
              <w:t>圖</w:t>
            </w:r>
            <w:r>
              <w:rPr>
                <w:rFonts w:ascii="標楷體" w:eastAsia="標楷體" w:hAnsi="標楷體" w:hint="eastAsia"/>
                <w:bCs/>
              </w:rPr>
              <w:t>形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BFA8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作業評量</w:t>
            </w:r>
          </w:p>
          <w:p w14:paraId="6E864142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小組互動表現</w:t>
            </w:r>
          </w:p>
          <w:p w14:paraId="2F8267C8" w14:textId="77777777" w:rsidR="007C7FBF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平時上課表現</w:t>
            </w:r>
          </w:p>
          <w:p w14:paraId="38921B5D" w14:textId="38D41F3A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課堂問答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91A8" w14:textId="77777777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AFD3" w14:textId="77777777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0AAA" w14:textId="77777777" w:rsidR="007C7FBF" w:rsidRPr="00831D0B" w:rsidRDefault="007C7FBF" w:rsidP="007C7FB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C7FBF" w:rsidRPr="00C2223E" w14:paraId="503A2B11" w14:textId="77777777" w:rsidTr="00C97F2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0C02" w14:textId="77777777" w:rsidR="007C7FBF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872D5" w14:textId="77777777" w:rsidR="007C7FBF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數與量、代數</w:t>
            </w:r>
          </w:p>
          <w:p w14:paraId="592A2181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第5單元　基準量與比較量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40AF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N-3-15能認識比、比值與正比的意義，並解決生活中的問題。</w:t>
            </w:r>
          </w:p>
          <w:p w14:paraId="7B4245D9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N-3-18能由生活中常用的數量關係，運用於理解問題並解決問題。(A-3-02)</w:t>
            </w:r>
          </w:p>
          <w:p w14:paraId="387E9297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A-3-02能由生活中常用的數量關係，運用於理解問題並解決問題。(N-3-18)</w:t>
            </w:r>
          </w:p>
          <w:p w14:paraId="6ACA6EF7" w14:textId="77777777" w:rsidR="007C7FBF" w:rsidRPr="009711BA" w:rsidRDefault="007C7FBF" w:rsidP="007C7FBF">
            <w:pPr>
              <w:autoSpaceDE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A-3-04能用含未知數符號的算式表徵具體情境之單步驟問題，並解釋算式與情境的關係。</w:t>
            </w:r>
          </w:p>
          <w:p w14:paraId="730FD7D6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  <w:kern w:val="0"/>
              </w:rPr>
              <w:t>A-3-05能解決用未知數列式之單步驟問題。</w:t>
            </w:r>
          </w:p>
          <w:p w14:paraId="41D83257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C-R-01能察覺生活中與數學相關的情境。</w:t>
            </w:r>
          </w:p>
          <w:p w14:paraId="1E10085A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C-T-01能把情境中與問題相關的數、量、形析出。</w:t>
            </w:r>
          </w:p>
          <w:p w14:paraId="681D28E1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C-S-03能瞭解如何利用觀察、分類、歸納、演繹、類比等方式來解決問題。</w:t>
            </w:r>
          </w:p>
          <w:p w14:paraId="41B624D1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C-C-05能用數學語言呈現解題的過程。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410B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1.能解決生活</w:t>
            </w:r>
            <w:proofErr w:type="gramStart"/>
            <w:r w:rsidRPr="00016284">
              <w:rPr>
                <w:rFonts w:ascii="標楷體" w:eastAsia="標楷體" w:hAnsi="標楷體"/>
                <w:bCs/>
              </w:rPr>
              <w:t>中兩量的</w:t>
            </w:r>
            <w:proofErr w:type="gramEnd"/>
            <w:r w:rsidRPr="00016284">
              <w:rPr>
                <w:rFonts w:ascii="標楷體" w:eastAsia="標楷體" w:hAnsi="標楷體"/>
                <w:bCs/>
              </w:rPr>
              <w:t>差問題。</w:t>
            </w:r>
          </w:p>
          <w:p w14:paraId="755EF1AC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59E8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小組互動表現</w:t>
            </w:r>
          </w:p>
          <w:p w14:paraId="4907EE06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平時上課表現</w:t>
            </w:r>
          </w:p>
          <w:p w14:paraId="504346BA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報告</w:t>
            </w:r>
          </w:p>
          <w:p w14:paraId="3FFD32A6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課堂問答</w:t>
            </w:r>
          </w:p>
          <w:p w14:paraId="6F8CE56A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0EEB" w14:textId="03CBF407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B0724" w14:textId="2BC25238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BA5" w14:textId="342B2553" w:rsidR="007C7FBF" w:rsidRPr="00831D0B" w:rsidRDefault="007C7FBF" w:rsidP="007C7FB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C7FBF" w:rsidRPr="00C2223E" w14:paraId="5A44974C" w14:textId="77777777" w:rsidTr="00C97F2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18DE" w14:textId="77777777" w:rsidR="007C7FBF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0E0A" w14:textId="2AD5BE30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七巧板製作與練習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C4C3" w14:textId="0EF4F2FA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C-T-02能把情境中數、量、形之關係以數學</w:t>
            </w:r>
            <w:proofErr w:type="gramStart"/>
            <w:r w:rsidRPr="009711BA">
              <w:rPr>
                <w:rFonts w:ascii="標楷體" w:eastAsia="標楷體" w:hAnsi="標楷體"/>
              </w:rPr>
              <w:t>語言表出</w:t>
            </w:r>
            <w:proofErr w:type="gramEnd"/>
            <w:r w:rsidRPr="009711BA">
              <w:rPr>
                <w:rFonts w:ascii="標楷體" w:eastAsia="標楷體" w:hAnsi="標楷體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9A73" w14:textId="72B37166" w:rsidR="007C7FBF" w:rsidRPr="00A158EC" w:rsidRDefault="007C7FBF" w:rsidP="007C7FBF">
            <w:pPr>
              <w:pStyle w:val="a9"/>
              <w:numPr>
                <w:ilvl w:val="0"/>
                <w:numId w:val="3"/>
              </w:numPr>
              <w:rPr>
                <w:rFonts w:ascii="標楷體" w:eastAsia="標楷體" w:hAnsi="標楷體"/>
                <w:bCs/>
              </w:rPr>
            </w:pPr>
            <w:r w:rsidRPr="00A158EC">
              <w:rPr>
                <w:rFonts w:ascii="標楷體" w:eastAsia="標楷體" w:hAnsi="標楷體" w:hint="eastAsia"/>
                <w:bCs/>
              </w:rPr>
              <w:t>能自製七巧板</w:t>
            </w:r>
            <w:r w:rsidRPr="00A158EC">
              <w:rPr>
                <w:rFonts w:ascii="標楷體" w:eastAsia="標楷體" w:hAnsi="標楷體"/>
                <w:bCs/>
              </w:rPr>
              <w:t>。</w:t>
            </w:r>
          </w:p>
          <w:p w14:paraId="6D094900" w14:textId="1BE55BF6" w:rsidR="007C7FBF" w:rsidRPr="00A158EC" w:rsidRDefault="007C7FBF" w:rsidP="007C7FBF">
            <w:pPr>
              <w:pStyle w:val="a9"/>
              <w:numPr>
                <w:ilvl w:val="0"/>
                <w:numId w:val="3"/>
              </w:numPr>
              <w:rPr>
                <w:rFonts w:ascii="標楷體" w:eastAsia="標楷體" w:hAnsi="標楷體"/>
                <w:bCs/>
              </w:rPr>
            </w:pPr>
            <w:r w:rsidRPr="00A158EC">
              <w:rPr>
                <w:rFonts w:ascii="標楷體" w:eastAsia="標楷體" w:hAnsi="標楷體" w:hint="eastAsia"/>
                <w:bCs/>
              </w:rPr>
              <w:t>能運用七巧板拼</w:t>
            </w:r>
            <w:r>
              <w:rPr>
                <w:rFonts w:ascii="標楷體" w:eastAsia="標楷體" w:hAnsi="標楷體" w:hint="eastAsia"/>
                <w:bCs/>
              </w:rPr>
              <w:t>出指定</w:t>
            </w:r>
            <w:r w:rsidRPr="00A158EC">
              <w:rPr>
                <w:rFonts w:ascii="標楷體" w:eastAsia="標楷體" w:hAnsi="標楷體" w:hint="eastAsia"/>
                <w:bCs/>
              </w:rPr>
              <w:t>圖</w:t>
            </w:r>
            <w:r>
              <w:rPr>
                <w:rFonts w:ascii="標楷體" w:eastAsia="標楷體" w:hAnsi="標楷體" w:hint="eastAsia"/>
                <w:bCs/>
              </w:rPr>
              <w:t>形。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E26E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作業評量</w:t>
            </w:r>
          </w:p>
          <w:p w14:paraId="167840AC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小組互動表現</w:t>
            </w:r>
          </w:p>
          <w:p w14:paraId="1E55CE7E" w14:textId="77777777" w:rsidR="007C7FBF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平時上課表現</w:t>
            </w:r>
          </w:p>
          <w:p w14:paraId="1ECC9665" w14:textId="5CDF809A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課堂問答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6B66" w14:textId="03226D85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EDF34" w14:textId="77777777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9BBD" w14:textId="77777777" w:rsidR="007C7FBF" w:rsidRPr="00017180" w:rsidRDefault="007C7FBF" w:rsidP="007C7FB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C7FBF" w:rsidRPr="00C2223E" w14:paraId="137ACBF6" w14:textId="77777777" w:rsidTr="00C97F2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1F32" w14:textId="77777777" w:rsidR="007C7FBF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79D0" w14:textId="77777777" w:rsidR="007C7FBF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數與量、代數</w:t>
            </w:r>
          </w:p>
          <w:p w14:paraId="2C17E054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數學樂園、第6單元　怎樣解題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C019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N-3-18能由生活中常用的數量關係，運用於理解問題並解決問題。(A-3-02)</w:t>
            </w:r>
          </w:p>
          <w:p w14:paraId="16A740CC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711BA">
              <w:rPr>
                <w:rFonts w:ascii="標楷體" w:eastAsia="標楷體" w:hAnsi="標楷體"/>
                <w:kern w:val="0"/>
              </w:rPr>
              <w:t>A-3-02能由生活中常用的數量關係，運用於理解問題並解決問題。(N-3-18)</w:t>
            </w:r>
          </w:p>
          <w:p w14:paraId="296D910D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C-R-01能察覺生活中與數學相關的情境。</w:t>
            </w:r>
          </w:p>
          <w:p w14:paraId="6B626960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C-R-02能察覺數學與其他學習領域之間有所連結。</w:t>
            </w:r>
          </w:p>
          <w:p w14:paraId="397176EB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C-T-01能把情境中與問題相關的數、量、形析出。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F6B4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1.能解決生活中基準量與比較量的問題。</w:t>
            </w:r>
          </w:p>
          <w:p w14:paraId="07642F5C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2.理解並處理和差問題。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99957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小組互動表現</w:t>
            </w:r>
          </w:p>
          <w:p w14:paraId="38FC6BEF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平時上課表現</w:t>
            </w:r>
          </w:p>
          <w:p w14:paraId="46C574AF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報告</w:t>
            </w:r>
          </w:p>
          <w:p w14:paraId="201A34A5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課堂問答</w:t>
            </w:r>
          </w:p>
          <w:p w14:paraId="286253F7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0325" w14:textId="6DA006FB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  <w:p w14:paraId="1C51892C" w14:textId="77777777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1195" w14:textId="77777777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6E99" w14:textId="77777777" w:rsidR="007C7FBF" w:rsidRPr="00831D0B" w:rsidRDefault="007C7FBF" w:rsidP="007C7FB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C7FBF" w:rsidRPr="00C2223E" w14:paraId="54045A8A" w14:textId="77777777" w:rsidTr="00C97F2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F50E4" w14:textId="77777777" w:rsidR="007C7FBF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7FF0" w14:textId="4C2485AD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數學總複習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B660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C-T-02能把情境中數、量、形之關係以數學</w:t>
            </w:r>
            <w:proofErr w:type="gramStart"/>
            <w:r w:rsidRPr="009711BA">
              <w:rPr>
                <w:rFonts w:ascii="標楷體" w:eastAsia="標楷體" w:hAnsi="標楷體"/>
              </w:rPr>
              <w:t>語言表出</w:t>
            </w:r>
            <w:proofErr w:type="gramEnd"/>
            <w:r w:rsidRPr="009711BA">
              <w:rPr>
                <w:rFonts w:ascii="標楷體" w:eastAsia="標楷體" w:hAnsi="標楷體"/>
              </w:rPr>
              <w:t>。</w:t>
            </w:r>
          </w:p>
          <w:p w14:paraId="1A631CA5" w14:textId="77777777" w:rsidR="007C7FBF" w:rsidRPr="009711BA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C-S-04能多層面的理解，數學可以用來解決日常生活所遇到的問題。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A336C" w14:textId="56CCEB3C" w:rsidR="007C7FBF" w:rsidRPr="00A158EC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1. 能解決生活中基準量與比較量的問題。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982B" w14:textId="77777777" w:rsidR="007C7FBF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作業評量</w:t>
            </w:r>
          </w:p>
          <w:p w14:paraId="56D16C9B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小組互動表現</w:t>
            </w:r>
          </w:p>
          <w:p w14:paraId="2F88B9DF" w14:textId="2EB5FBD3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平時上課表現</w:t>
            </w:r>
          </w:p>
          <w:p w14:paraId="2B4F6F10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4847E" w14:textId="621D457E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9AC9" w14:textId="77777777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CFAA" w14:textId="77777777" w:rsidR="007C7FBF" w:rsidRPr="00831D0B" w:rsidRDefault="007C7FBF" w:rsidP="007C7FB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717C2" w:rsidRPr="00C2223E" w14:paraId="4F405144" w14:textId="77777777" w:rsidTr="00C97F2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394C" w14:textId="77777777" w:rsidR="005717C2" w:rsidRDefault="005717C2" w:rsidP="00571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2D5E" w14:textId="2607DB4F" w:rsidR="005717C2" w:rsidRPr="00831D0B" w:rsidRDefault="005717C2" w:rsidP="005717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七巧板拼圖創作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B623" w14:textId="26593941" w:rsidR="005717C2" w:rsidRPr="009711BA" w:rsidRDefault="005717C2" w:rsidP="005717C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C-T-02能把情境中數、量、形之關係以數學</w:t>
            </w:r>
            <w:proofErr w:type="gramStart"/>
            <w:r w:rsidRPr="009711BA">
              <w:rPr>
                <w:rFonts w:ascii="標楷體" w:eastAsia="標楷體" w:hAnsi="標楷體"/>
              </w:rPr>
              <w:t>語言表出</w:t>
            </w:r>
            <w:proofErr w:type="gramEnd"/>
            <w:r w:rsidRPr="009711BA">
              <w:rPr>
                <w:rFonts w:ascii="標楷體" w:eastAsia="標楷體" w:hAnsi="標楷體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477D" w14:textId="4A5963EE" w:rsidR="005717C2" w:rsidRPr="00831D0B" w:rsidRDefault="005717C2" w:rsidP="005717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A158EC">
              <w:rPr>
                <w:rFonts w:ascii="標楷體" w:eastAsia="標楷體" w:hAnsi="標楷體" w:hint="eastAsia"/>
                <w:bCs/>
              </w:rPr>
              <w:t>能</w:t>
            </w:r>
            <w:r>
              <w:rPr>
                <w:rFonts w:ascii="標楷體" w:eastAsia="標楷體" w:hAnsi="標楷體" w:hint="eastAsia"/>
                <w:bCs/>
              </w:rPr>
              <w:t>創意</w:t>
            </w:r>
            <w:r w:rsidRPr="00A158EC">
              <w:rPr>
                <w:rFonts w:ascii="標楷體" w:eastAsia="標楷體" w:hAnsi="標楷體" w:hint="eastAsia"/>
                <w:bCs/>
              </w:rPr>
              <w:t>運用七巧板拼</w:t>
            </w:r>
            <w:r>
              <w:rPr>
                <w:rFonts w:ascii="標楷體" w:eastAsia="標楷體" w:hAnsi="標楷體" w:hint="eastAsia"/>
                <w:bCs/>
              </w:rPr>
              <w:t>出特別造型。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1826" w14:textId="77777777" w:rsidR="005717C2" w:rsidRPr="00016284" w:rsidRDefault="005717C2" w:rsidP="005717C2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作業評量</w:t>
            </w:r>
          </w:p>
          <w:p w14:paraId="32785BB2" w14:textId="77777777" w:rsidR="005717C2" w:rsidRPr="00016284" w:rsidRDefault="005717C2" w:rsidP="005717C2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平時上課表現</w:t>
            </w:r>
          </w:p>
          <w:p w14:paraId="4E629919" w14:textId="77777777" w:rsidR="005717C2" w:rsidRDefault="005717C2" w:rsidP="005717C2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課堂問答</w:t>
            </w:r>
          </w:p>
          <w:p w14:paraId="25018F11" w14:textId="37984154" w:rsidR="005717C2" w:rsidRPr="00D46F76" w:rsidRDefault="005717C2" w:rsidP="005717C2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32CD" w14:textId="596C7C8D" w:rsidR="005717C2" w:rsidRPr="00831D0B" w:rsidRDefault="005717C2" w:rsidP="005717C2">
            <w:pPr>
              <w:jc w:val="both"/>
              <w:rPr>
                <w:rFonts w:ascii="標楷體" w:eastAsia="標楷體" w:hAnsi="標楷體"/>
              </w:rPr>
            </w:pPr>
            <w:r w:rsidRPr="000210C3">
              <w:rPr>
                <w:rFonts w:ascii="標楷體" w:eastAsia="標楷體" w:hAnsi="標楷體" w:hint="eastAsia"/>
              </w:rPr>
              <w:t>法定</w:t>
            </w:r>
            <w:r>
              <w:rPr>
                <w:rFonts w:ascii="標楷體" w:eastAsia="標楷體" w:hAnsi="標楷體" w:hint="eastAsia"/>
              </w:rPr>
              <w:t>:彈性</w:t>
            </w:r>
            <w:r w:rsidRPr="000210C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學習扶助</w:t>
            </w:r>
            <w:r w:rsidRPr="000210C3"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C215" w14:textId="77777777" w:rsidR="005717C2" w:rsidRPr="00831D0B" w:rsidRDefault="005717C2" w:rsidP="005717C2">
            <w:pPr>
              <w:jc w:val="both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70C7" w14:textId="77777777" w:rsidR="005717C2" w:rsidRPr="00831D0B" w:rsidRDefault="005717C2" w:rsidP="005717C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C7FBF" w:rsidRPr="00C2223E" w14:paraId="6EC95293" w14:textId="77777777" w:rsidTr="00C97F2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88C6" w14:textId="77777777" w:rsidR="007C7FBF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62ADD" w14:textId="2AED9D24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七巧板拼圖創作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8F590" w14:textId="0D1D8E61" w:rsidR="007C7FBF" w:rsidRPr="00D46F76" w:rsidRDefault="007C7FBF" w:rsidP="007C7FB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711BA">
              <w:rPr>
                <w:rFonts w:ascii="標楷體" w:eastAsia="標楷體" w:hAnsi="標楷體"/>
              </w:rPr>
              <w:t>C-T-02能把情境中數、量、形之關係以數學</w:t>
            </w:r>
            <w:proofErr w:type="gramStart"/>
            <w:r w:rsidRPr="009711BA">
              <w:rPr>
                <w:rFonts w:ascii="標楷體" w:eastAsia="標楷體" w:hAnsi="標楷體"/>
              </w:rPr>
              <w:t>語言表出</w:t>
            </w:r>
            <w:proofErr w:type="gramEnd"/>
            <w:r w:rsidRPr="009711BA">
              <w:rPr>
                <w:rFonts w:ascii="標楷體" w:eastAsia="標楷體" w:hAnsi="標楷體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AE0C" w14:textId="11C5C02C" w:rsidR="007C7FBF" w:rsidRPr="00A158EC" w:rsidRDefault="007C7FBF" w:rsidP="007C7FB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A158EC">
              <w:rPr>
                <w:rFonts w:ascii="標楷體" w:eastAsia="標楷體" w:hAnsi="標楷體" w:hint="eastAsia"/>
                <w:bCs/>
              </w:rPr>
              <w:t>能</w:t>
            </w:r>
            <w:r>
              <w:rPr>
                <w:rFonts w:ascii="標楷體" w:eastAsia="標楷體" w:hAnsi="標楷體" w:hint="eastAsia"/>
                <w:bCs/>
              </w:rPr>
              <w:t>創意</w:t>
            </w:r>
            <w:r w:rsidRPr="00A158EC">
              <w:rPr>
                <w:rFonts w:ascii="標楷體" w:eastAsia="標楷體" w:hAnsi="標楷體" w:hint="eastAsia"/>
                <w:bCs/>
              </w:rPr>
              <w:t>運用七巧板拼</w:t>
            </w:r>
            <w:r>
              <w:rPr>
                <w:rFonts w:ascii="標楷體" w:eastAsia="標楷體" w:hAnsi="標楷體" w:hint="eastAsia"/>
                <w:bCs/>
              </w:rPr>
              <w:t>出特別造型。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CF4DA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作業評量</w:t>
            </w:r>
          </w:p>
          <w:p w14:paraId="66DA17A6" w14:textId="77777777" w:rsidR="007C7FBF" w:rsidRPr="00016284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平時上課表現</w:t>
            </w:r>
          </w:p>
          <w:p w14:paraId="57CA2DF2" w14:textId="77777777" w:rsidR="007C7FBF" w:rsidRDefault="007C7FBF" w:rsidP="007C7FBF">
            <w:pPr>
              <w:jc w:val="center"/>
              <w:rPr>
                <w:rFonts w:ascii="標楷體" w:eastAsia="標楷體" w:hAnsi="標楷體"/>
                <w:bCs/>
              </w:rPr>
            </w:pPr>
            <w:r w:rsidRPr="00016284">
              <w:rPr>
                <w:rFonts w:ascii="標楷體" w:eastAsia="標楷體" w:hAnsi="標楷體"/>
                <w:bCs/>
              </w:rPr>
              <w:t>課堂問答</w:t>
            </w:r>
          </w:p>
          <w:p w14:paraId="0251734F" w14:textId="77777777" w:rsidR="007C7FBF" w:rsidRPr="00831D0B" w:rsidRDefault="007C7FBF" w:rsidP="007C7FBF">
            <w:pPr>
              <w:jc w:val="center"/>
              <w:rPr>
                <w:rFonts w:ascii="標楷體" w:eastAsia="標楷體" w:hAnsi="標楷體"/>
              </w:rPr>
            </w:pPr>
            <w:r w:rsidRPr="00016284">
              <w:rPr>
                <w:rFonts w:ascii="標楷體" w:eastAsia="標楷體" w:hAnsi="標楷體"/>
                <w:bCs/>
              </w:rPr>
              <w:t>學習態度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61BD" w14:textId="77777777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4071" w14:textId="6DA945A9" w:rsidR="007C7FBF" w:rsidRPr="00831D0B" w:rsidRDefault="007C7FBF" w:rsidP="007C7F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0309" w14:textId="11E25889" w:rsidR="007C7FBF" w:rsidRPr="00831D0B" w:rsidRDefault="007C7FBF" w:rsidP="007C7FB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01718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</w:tbl>
    <w:p w14:paraId="3C71B73B" w14:textId="77777777" w:rsidR="00874115" w:rsidRPr="008E53FA" w:rsidRDefault="00874115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18F2693" w14:textId="77777777" w:rsidR="002D40E8" w:rsidRDefault="002D40E8" w:rsidP="002D40E8">
      <w:pPr>
        <w:spacing w:line="400" w:lineRule="auto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14:paraId="1BC7D4EF" w14:textId="77777777" w:rsidR="002D40E8" w:rsidRDefault="002D40E8" w:rsidP="002D40E8">
      <w:pPr>
        <w:spacing w:line="400" w:lineRule="auto"/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2：「議題融入」中「法定議題」為必要項目：依每學年度核定函辦理。</w:t>
      </w:r>
    </w:p>
    <w:p w14:paraId="5C408E4B" w14:textId="77777777" w:rsidR="002D40E8" w:rsidRDefault="002D40E8" w:rsidP="002D40E8">
      <w:pPr>
        <w:spacing w:line="400" w:lineRule="auto"/>
        <w:ind w:left="2211" w:hanging="184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請與</w:t>
      </w:r>
      <w:r>
        <w:rPr>
          <w:rFonts w:ascii="標楷體" w:eastAsia="標楷體" w:hAnsi="標楷體" w:cs="標楷體"/>
          <w:sz w:val="28"/>
          <w:szCs w:val="28"/>
        </w:rPr>
        <w:t xml:space="preserve"> 附件参-2(e-2)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</w:rPr>
        <w:t>「法律規定教育議題或重要宣導融入課程規劃檢核表」相對照。</w:t>
      </w:r>
    </w:p>
    <w:p w14:paraId="339FB94D" w14:textId="77777777" w:rsidR="002D40E8" w:rsidRDefault="002D40E8" w:rsidP="002D40E8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</w:rPr>
        <w:t>註</w:t>
      </w:r>
      <w:proofErr w:type="gramEnd"/>
      <w:r>
        <w:rPr>
          <w:rFonts w:ascii="標楷體" w:eastAsia="標楷體" w:hAnsi="標楷體" w:cs="標楷體"/>
          <w:color w:val="FF0000"/>
        </w:rPr>
        <w:t>3：</w:t>
      </w:r>
      <w:r>
        <w:rPr>
          <w:rFonts w:ascii="標楷體" w:eastAsia="標楷體" w:hAnsi="標楷體" w:cs="標楷體"/>
          <w:b/>
          <w:color w:val="FF0000"/>
          <w:u w:val="single"/>
        </w:rPr>
        <w:t>六年級第二學期須規劃學生畢業考後至畢業前課程活動之安排。</w:t>
      </w:r>
    </w:p>
    <w:p w14:paraId="11948196" w14:textId="77777777" w:rsidR="002D40E8" w:rsidRDefault="002D40E8" w:rsidP="002D40E8">
      <w:pPr>
        <w:spacing w:line="400" w:lineRule="auto"/>
        <w:rPr>
          <w:rFonts w:ascii="標楷體" w:eastAsia="標楷體" w:hAnsi="標楷體" w:cs="標楷體"/>
          <w:b/>
          <w:color w:val="FF0000"/>
          <w:u w:val="single"/>
        </w:rPr>
      </w:pP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4：評量方式撰寫請參</w:t>
      </w: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採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「國民小學及國民中學學生成績評量準則」第五條，擇適合評量方式呈現。</w:t>
      </w:r>
    </w:p>
    <w:p w14:paraId="093C1D54" w14:textId="77777777" w:rsidR="00076746" w:rsidRPr="002D40E8" w:rsidRDefault="002D40E8" w:rsidP="002D40E8">
      <w:pPr>
        <w:spacing w:line="360" w:lineRule="auto"/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  <w:color w:val="FF0000"/>
        </w:rPr>
        <w:t>註</w:t>
      </w:r>
      <w:proofErr w:type="gramEnd"/>
      <w:r>
        <w:rPr>
          <w:rFonts w:ascii="標楷體" w:eastAsia="標楷體" w:hAnsi="標楷體" w:cs="標楷體"/>
          <w:color w:val="FF0000"/>
        </w:rPr>
        <w:t>5：依據「高雄市高級中等以下</w:t>
      </w:r>
      <w:proofErr w:type="gramStart"/>
      <w:r>
        <w:rPr>
          <w:rFonts w:ascii="標楷體" w:eastAsia="標楷體" w:hAnsi="標楷體" w:cs="標楷體"/>
          <w:color w:val="FF0000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</w:rPr>
        <w:t>3次線上教學</w:t>
      </w:r>
      <w:proofErr w:type="gramEnd"/>
      <w:r>
        <w:rPr>
          <w:rFonts w:ascii="標楷體" w:eastAsia="標楷體" w:hAnsi="標楷體" w:cs="標楷體"/>
          <w:color w:val="FF0000"/>
        </w:rPr>
        <w:t>」，請各校於每學期各領域/科目課程計畫「</w:t>
      </w:r>
      <w:proofErr w:type="gramStart"/>
      <w:r>
        <w:rPr>
          <w:rFonts w:ascii="標楷體" w:eastAsia="標楷體" w:hAnsi="標楷體" w:cs="標楷體"/>
          <w:color w:val="FF0000"/>
        </w:rPr>
        <w:t>線上教學</w:t>
      </w:r>
      <w:proofErr w:type="gramEnd"/>
      <w:r>
        <w:rPr>
          <w:rFonts w:ascii="標楷體" w:eastAsia="標楷體" w:hAnsi="標楷體" w:cs="標楷體"/>
          <w:color w:val="FF0000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</w:rPr>
        <w:t>之進度。</w:t>
      </w:r>
      <w:bookmarkStart w:id="1" w:name="_heading=h.gjdgxs" w:colFirst="0" w:colLast="0"/>
      <w:bookmarkEnd w:id="1"/>
    </w:p>
    <w:sectPr w:rsidR="00076746" w:rsidRPr="002D40E8">
      <w:footerReference w:type="default" r:id="rId8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81F94" w14:textId="77777777" w:rsidR="00D43099" w:rsidRDefault="00D43099">
      <w:r>
        <w:separator/>
      </w:r>
    </w:p>
  </w:endnote>
  <w:endnote w:type="continuationSeparator" w:id="0">
    <w:p w14:paraId="15794D56" w14:textId="77777777" w:rsidR="00D43099" w:rsidRDefault="00D4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BE326" w14:textId="77777777" w:rsidR="00076746" w:rsidRDefault="000767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3B8DA" w14:textId="77777777" w:rsidR="00D43099" w:rsidRDefault="00D43099">
      <w:r>
        <w:separator/>
      </w:r>
    </w:p>
  </w:footnote>
  <w:footnote w:type="continuationSeparator" w:id="0">
    <w:p w14:paraId="6C34C00A" w14:textId="77777777" w:rsidR="00D43099" w:rsidRDefault="00D4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2724"/>
    <w:multiLevelType w:val="hybridMultilevel"/>
    <w:tmpl w:val="825ED4F4"/>
    <w:lvl w:ilvl="0" w:tplc="F604B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9F56F4"/>
    <w:multiLevelType w:val="hybridMultilevel"/>
    <w:tmpl w:val="7164628E"/>
    <w:lvl w:ilvl="0" w:tplc="93E8A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11009D"/>
    <w:multiLevelType w:val="hybridMultilevel"/>
    <w:tmpl w:val="16D4078C"/>
    <w:lvl w:ilvl="0" w:tplc="DE3E7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6"/>
    <w:rsid w:val="000044AD"/>
    <w:rsid w:val="000278E7"/>
    <w:rsid w:val="00076746"/>
    <w:rsid w:val="00077824"/>
    <w:rsid w:val="000A216C"/>
    <w:rsid w:val="000B366D"/>
    <w:rsid w:val="000C1CA6"/>
    <w:rsid w:val="000C326F"/>
    <w:rsid w:val="001345C9"/>
    <w:rsid w:val="00172FF9"/>
    <w:rsid w:val="001C5CD2"/>
    <w:rsid w:val="001D144A"/>
    <w:rsid w:val="001F160F"/>
    <w:rsid w:val="00201A89"/>
    <w:rsid w:val="00227178"/>
    <w:rsid w:val="0023375B"/>
    <w:rsid w:val="002843AE"/>
    <w:rsid w:val="00284706"/>
    <w:rsid w:val="002D40E8"/>
    <w:rsid w:val="002D5310"/>
    <w:rsid w:val="00380498"/>
    <w:rsid w:val="003A05DC"/>
    <w:rsid w:val="003B0153"/>
    <w:rsid w:val="003B786E"/>
    <w:rsid w:val="003D0D5B"/>
    <w:rsid w:val="003E1702"/>
    <w:rsid w:val="003E5E9E"/>
    <w:rsid w:val="003F7F79"/>
    <w:rsid w:val="00405EDB"/>
    <w:rsid w:val="00475EEC"/>
    <w:rsid w:val="00496BBD"/>
    <w:rsid w:val="004B76EE"/>
    <w:rsid w:val="005511B3"/>
    <w:rsid w:val="005717C2"/>
    <w:rsid w:val="005A5585"/>
    <w:rsid w:val="005B1FAD"/>
    <w:rsid w:val="005E2C67"/>
    <w:rsid w:val="006178EE"/>
    <w:rsid w:val="00651F17"/>
    <w:rsid w:val="006A007A"/>
    <w:rsid w:val="006A4649"/>
    <w:rsid w:val="006A7F97"/>
    <w:rsid w:val="006B6173"/>
    <w:rsid w:val="006D4DA4"/>
    <w:rsid w:val="006D50AF"/>
    <w:rsid w:val="00727091"/>
    <w:rsid w:val="00731753"/>
    <w:rsid w:val="00760E14"/>
    <w:rsid w:val="00787E1D"/>
    <w:rsid w:val="007C7FBF"/>
    <w:rsid w:val="007E033D"/>
    <w:rsid w:val="00827920"/>
    <w:rsid w:val="00832818"/>
    <w:rsid w:val="008460D1"/>
    <w:rsid w:val="00874115"/>
    <w:rsid w:val="00884C63"/>
    <w:rsid w:val="008941A9"/>
    <w:rsid w:val="008A3EE9"/>
    <w:rsid w:val="008E53FA"/>
    <w:rsid w:val="009132D3"/>
    <w:rsid w:val="00917840"/>
    <w:rsid w:val="009307C4"/>
    <w:rsid w:val="009D210F"/>
    <w:rsid w:val="009D77AE"/>
    <w:rsid w:val="00A158EC"/>
    <w:rsid w:val="00A467BE"/>
    <w:rsid w:val="00A9514C"/>
    <w:rsid w:val="00AE76E2"/>
    <w:rsid w:val="00B06C5B"/>
    <w:rsid w:val="00B21A9F"/>
    <w:rsid w:val="00B228D6"/>
    <w:rsid w:val="00B41F0D"/>
    <w:rsid w:val="00B67CF8"/>
    <w:rsid w:val="00B87FB5"/>
    <w:rsid w:val="00B90DEE"/>
    <w:rsid w:val="00BE11AA"/>
    <w:rsid w:val="00C20D25"/>
    <w:rsid w:val="00C61319"/>
    <w:rsid w:val="00C6497B"/>
    <w:rsid w:val="00C75D77"/>
    <w:rsid w:val="00C91194"/>
    <w:rsid w:val="00CE4732"/>
    <w:rsid w:val="00CF5925"/>
    <w:rsid w:val="00D03C0A"/>
    <w:rsid w:val="00D05E51"/>
    <w:rsid w:val="00D41493"/>
    <w:rsid w:val="00D43099"/>
    <w:rsid w:val="00D46F76"/>
    <w:rsid w:val="00D92014"/>
    <w:rsid w:val="00DE0F9D"/>
    <w:rsid w:val="00E05A6E"/>
    <w:rsid w:val="00E50BCA"/>
    <w:rsid w:val="00E73302"/>
    <w:rsid w:val="00EA32C9"/>
    <w:rsid w:val="00EB4BC7"/>
    <w:rsid w:val="00EC4DF2"/>
    <w:rsid w:val="00ED1625"/>
    <w:rsid w:val="00F06D61"/>
    <w:rsid w:val="00F44B79"/>
    <w:rsid w:val="00FB0515"/>
    <w:rsid w:val="00FB3D68"/>
    <w:rsid w:val="00FD31FF"/>
    <w:rsid w:val="00FE0AF5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A0C34B"/>
  <w15:docId w15:val="{BB2F69CE-24FC-4C36-9214-03499350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uiPriority w:val="99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a">
    <w:name w:val="Plain Text"/>
    <w:basedOn w:val="a"/>
    <w:link w:val="afb"/>
    <w:rsid w:val="009132D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b">
    <w:name w:val="純文字 字元"/>
    <w:basedOn w:val="a0"/>
    <w:link w:val="afa"/>
    <w:rsid w:val="009132D3"/>
    <w:rPr>
      <w:rFonts w:ascii="細明體" w:eastAsia="細明體" w:hAnsi="Courier New" w:cs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7E3dLd26S22ZE0DN5QeFCZMyQ==">AMUW2mXSuQ/7kR/OlYLvU29fOJjmhpr46am6YwmSxrrQhZa3+tEfb/m3p56FQe8avLK+v9g4RJC1Q6zJSD3cfkhqid3v/6cR/l5TmEXy0/wMVSzyKqfcPRPxTTCW1a7ufB2VPvZO7y6B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user</cp:lastModifiedBy>
  <cp:revision>2</cp:revision>
  <dcterms:created xsi:type="dcterms:W3CDTF">2023-06-30T01:54:00Z</dcterms:created>
  <dcterms:modified xsi:type="dcterms:W3CDTF">2023-06-30T01:54:00Z</dcterms:modified>
</cp:coreProperties>
</file>