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2797C" w14:textId="77777777" w:rsidR="00EE0ADD" w:rsidRDefault="003B7FAA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447B6097" w14:textId="55F579D0" w:rsidR="00EE0ADD" w:rsidRPr="00E42CF6" w:rsidRDefault="00E42CF6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883289875"/>
        </w:sdtPr>
        <w:sdtEndPr>
          <w:rPr>
            <w:rFonts w:ascii="標楷體" w:eastAsia="標楷體" w:hAnsi="標楷體"/>
          </w:rPr>
        </w:sdtEndPr>
        <w:sdtContent>
          <w:bookmarkStart w:id="0" w:name="_GoBack"/>
          <w:r w:rsidR="003B7FAA" w:rsidRPr="00E42CF6">
            <w:rPr>
              <w:rFonts w:ascii="標楷體" w:eastAsia="標楷體" w:hAnsi="標楷體" w:cs="Gungsuh"/>
              <w:b/>
              <w:sz w:val="28"/>
              <w:szCs w:val="28"/>
            </w:rPr>
            <w:t>高雄市岡山區前峰國小</w:t>
          </w:r>
          <w:r w:rsidR="00314CA6" w:rsidRPr="00E42CF6">
            <w:rPr>
              <w:rFonts w:ascii="標楷體" w:eastAsia="標楷體" w:hAnsi="標楷體" w:cs="Gungsuh" w:hint="eastAsia"/>
              <w:b/>
              <w:sz w:val="28"/>
              <w:szCs w:val="28"/>
            </w:rPr>
            <w:t>二</w:t>
          </w:r>
          <w:r w:rsidR="003B7FAA" w:rsidRPr="00E42CF6">
            <w:rPr>
              <w:rFonts w:ascii="標楷體" w:eastAsia="標楷體" w:hAnsi="標楷體" w:cs="Gungsuh"/>
              <w:b/>
              <w:sz w:val="28"/>
              <w:szCs w:val="28"/>
            </w:rPr>
            <w:t>年級第</w:t>
          </w:r>
          <w:r w:rsidR="008F0D16" w:rsidRPr="00E42CF6">
            <w:rPr>
              <w:rFonts w:ascii="標楷體" w:eastAsia="標楷體" w:hAnsi="標楷體" w:cs="Gungsuh" w:hint="eastAsia"/>
              <w:b/>
              <w:sz w:val="28"/>
              <w:szCs w:val="28"/>
            </w:rPr>
            <w:t>二</w:t>
          </w:r>
          <w:r w:rsidR="003B7FAA" w:rsidRPr="00E42CF6">
            <w:rPr>
              <w:rFonts w:ascii="標楷體" w:eastAsia="標楷體" w:hAnsi="標楷體" w:cs="Gungsuh"/>
              <w:b/>
              <w:sz w:val="28"/>
              <w:szCs w:val="28"/>
            </w:rPr>
            <w:t>學期部定課程【</w:t>
          </w:r>
          <w:r w:rsidR="00314CA6" w:rsidRPr="00E42CF6">
            <w:rPr>
              <w:rFonts w:ascii="標楷體" w:eastAsia="標楷體" w:hAnsi="標楷體" w:cs="Gungsuh" w:hint="eastAsia"/>
              <w:b/>
              <w:sz w:val="28"/>
              <w:szCs w:val="28"/>
            </w:rPr>
            <w:t>數學</w:t>
          </w:r>
          <w:r w:rsidR="003B7FAA" w:rsidRPr="00E42CF6">
            <w:rPr>
              <w:rFonts w:ascii="標楷體" w:eastAsia="標楷體" w:hAnsi="標楷體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b"/>
        <w:tblW w:w="154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2409"/>
        <w:gridCol w:w="2977"/>
        <w:gridCol w:w="1276"/>
        <w:gridCol w:w="2268"/>
        <w:gridCol w:w="1134"/>
        <w:gridCol w:w="1559"/>
      </w:tblGrid>
      <w:tr w:rsidR="00EE0ADD" w14:paraId="64009D80" w14:textId="77777777" w:rsidTr="003D2201">
        <w:trPr>
          <w:trHeight w:val="487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4C3552D4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5DEB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BE1C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407C2BC9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A258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127D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1D73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1AF07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468BF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390352FC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4F936117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EE0ADD" w14:paraId="200E6695" w14:textId="77777777" w:rsidTr="00CF6363">
        <w:trPr>
          <w:trHeight w:val="59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11CB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4780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E087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6B83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83F0" w14:textId="77777777" w:rsidR="00EE0ADD" w:rsidRDefault="003B7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7810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CA9D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5C9D8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D3105" w14:textId="77777777" w:rsidR="00EE0ADD" w:rsidRDefault="00EE0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31944" w14:paraId="192A5C1C" w14:textId="77777777" w:rsidTr="00CF6363">
        <w:trPr>
          <w:trHeight w:val="4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2CD5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297B" w14:textId="77777777" w:rsidR="00C31944" w:rsidRPr="004557A0" w:rsidRDefault="00C31944" w:rsidP="00C3194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一、1000以內的數</w:t>
            </w:r>
          </w:p>
          <w:p w14:paraId="13FEC4E4" w14:textId="550D0B94" w:rsidR="00C31944" w:rsidRDefault="00C31944" w:rsidP="00C31944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1-1 數到1000、1-2 幾個百`幾個十、幾個一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2CAE" w14:textId="2F9AA052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68AF" w14:textId="77777777" w:rsidR="00C31944" w:rsidRPr="004557A0" w:rsidRDefault="00C31944" w:rsidP="00C3194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 一千以內的數：含位值積木操作活動。結合點數、位值表徵、位值表。位值單位「百」。位值單位換算。</w:t>
            </w:r>
          </w:p>
          <w:p w14:paraId="79C2DE7B" w14:textId="567DEC59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N-2-5 解題：100元、500元、1000元。以操作活動為主兼及計算。容許多元策略，協助建立數感。包含已學 習之更小幣值。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E607" w14:textId="77777777" w:rsidR="00C31944" w:rsidRPr="004557A0" w:rsidRDefault="00C31944" w:rsidP="00C3194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n-I-1 理解一千以內數的位值結構，據以做為四則運算之基礎。</w:t>
            </w:r>
          </w:p>
          <w:p w14:paraId="43DE1BA1" w14:textId="49E57043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C280" w14:textId="77777777" w:rsidR="00C31944" w:rsidRPr="000534F5" w:rsidRDefault="00C31944" w:rsidP="00C31944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049F88C9" w14:textId="77777777" w:rsidR="00C31944" w:rsidRPr="000534F5" w:rsidRDefault="00C31944" w:rsidP="00C31944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3AD6CE93" w14:textId="77777777" w:rsidR="00C31944" w:rsidRDefault="00C31944" w:rsidP="00C31944">
            <w:pPr>
              <w:widowControl w:val="0"/>
              <w:ind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A422" w14:textId="77777777" w:rsidR="00C31944" w:rsidRDefault="00C31944" w:rsidP="00C31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982D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B870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31944" w14:paraId="171688B8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533A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9EF" w14:textId="77777777" w:rsidR="00C31944" w:rsidRPr="004557A0" w:rsidRDefault="00C31944" w:rsidP="00C3194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一、1000以內的數</w:t>
            </w:r>
          </w:p>
          <w:p w14:paraId="1EB17C43" w14:textId="4A29D89D" w:rsidR="00C31944" w:rsidRDefault="00C31944" w:rsidP="00C31944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1-3 數的大小比較、1-4 使用錢幣、練習園地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E5EB" w14:textId="5A053BF2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8C64" w14:textId="77777777" w:rsidR="00C31944" w:rsidRPr="004557A0" w:rsidRDefault="00C31944" w:rsidP="00C3194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N-2-5 解題：100元、500元、1000元。以操作活動為主兼及計算。容許多元策略，協助建立數感。包含已學習之更小幣值。</w:t>
            </w:r>
          </w:p>
          <w:p w14:paraId="7C991819" w14:textId="4FE687D5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R-2-1 大小關係與遞移律：「&gt;」與「&lt;」符號在算式中的意義，大小的遞移關係。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D65D" w14:textId="77777777" w:rsidR="00C31944" w:rsidRPr="004557A0" w:rsidRDefault="00C31944" w:rsidP="00C3194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n-I-3 應用加法和減法的計算或估算於日常應用解題。</w:t>
            </w:r>
          </w:p>
          <w:p w14:paraId="183E6BF9" w14:textId="472D926A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4A27" w14:textId="77777777" w:rsidR="00C31944" w:rsidRPr="000534F5" w:rsidRDefault="00C31944" w:rsidP="00C31944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37DCB0C8" w14:textId="77777777" w:rsidR="00C31944" w:rsidRPr="000534F5" w:rsidRDefault="00C31944" w:rsidP="00C31944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2DC0F0B9" w14:textId="77777777" w:rsidR="00C31944" w:rsidRDefault="00C31944" w:rsidP="00C31944">
            <w:pPr>
              <w:widowControl w:val="0"/>
              <w:ind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A4B3" w14:textId="77777777" w:rsidR="00C31944" w:rsidRDefault="00C31944" w:rsidP="00C31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4968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0795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31944" w14:paraId="562F62B1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A70D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E35D" w14:textId="77777777" w:rsidR="00C31944" w:rsidRPr="004557A0" w:rsidRDefault="00C31944" w:rsidP="00C31944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二、重量</w:t>
            </w:r>
          </w:p>
          <w:p w14:paraId="2D207E02" w14:textId="268A48F1" w:rsidR="00C31944" w:rsidRDefault="00C31944" w:rsidP="00C31944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2-1 重量與天平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D5DD" w14:textId="15D9A66B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4F88" w14:textId="3A56C42D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02D9" w14:textId="2DB0B9C1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n-I-8 認識容量、重量、面積。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B0D0" w14:textId="77777777" w:rsidR="00C31944" w:rsidRPr="000534F5" w:rsidRDefault="00C31944" w:rsidP="00C31944">
            <w:pPr>
              <w:widowControl w:val="0"/>
              <w:spacing w:line="2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7BF934FE" w14:textId="6C69F254" w:rsidR="00C31944" w:rsidRDefault="00C31944" w:rsidP="00C31944"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DF59" w14:textId="77777777" w:rsidR="00C31944" w:rsidRDefault="00C31944" w:rsidP="00C31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228A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CD5F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1944" w14:paraId="562BFA03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0E71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1D72" w14:textId="77777777" w:rsidR="00C31944" w:rsidRPr="004557A0" w:rsidRDefault="00C31944" w:rsidP="00C3194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二、重量</w:t>
            </w:r>
          </w:p>
          <w:p w14:paraId="183905B5" w14:textId="51FF545D" w:rsidR="00C31944" w:rsidRDefault="00C31944" w:rsidP="00C31944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2-2 重量的間接比較、練習園地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9F95" w14:textId="59D21D74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0520" w14:textId="6FD2FEEC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N-2-12 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68FA" w14:textId="0C8A8D76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n-I-8 認識容量、重量、面積。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6765" w14:textId="77777777" w:rsidR="00C31944" w:rsidRPr="000534F5" w:rsidRDefault="00C31944" w:rsidP="00C31944">
            <w:pPr>
              <w:widowControl w:val="0"/>
              <w:spacing w:line="2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63B01C2E" w14:textId="20C5504E" w:rsidR="00C31944" w:rsidRDefault="00C31944" w:rsidP="00C31944"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F6FC" w14:textId="61724AB9" w:rsidR="00C31944" w:rsidRDefault="00C567E7" w:rsidP="00C31944">
            <w:pPr>
              <w:rPr>
                <w:sz w:val="20"/>
                <w:szCs w:val="20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1F6E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786F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31944" w14:paraId="19CB254F" w14:textId="77777777" w:rsidTr="00CF6363">
        <w:trPr>
          <w:trHeight w:val="30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2E10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453B" w14:textId="77777777" w:rsidR="00C31944" w:rsidRPr="004557A0" w:rsidRDefault="00C31944" w:rsidP="00C3194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三、加加減減</w:t>
            </w:r>
          </w:p>
          <w:p w14:paraId="10AB0803" w14:textId="7AF0D347" w:rsidR="00C31944" w:rsidRDefault="00C31944" w:rsidP="00C31944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3-1 三位數加法、3-2 三位數減法、3-3 加減應用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19A9" w14:textId="6CC0C906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A6BC" w14:textId="77777777" w:rsidR="00C31944" w:rsidRPr="004557A0" w:rsidRDefault="00C31944" w:rsidP="00C3194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37680F35" w14:textId="4F463CFC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 的應用問題。連結加和減的關係。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5C59" w14:textId="77777777" w:rsidR="00C31944" w:rsidRPr="004557A0" w:rsidRDefault="00C31944" w:rsidP="00C3194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n-I-2 理解加法和減法的意義，熟練基本加減法並能流暢計算。</w:t>
            </w:r>
          </w:p>
          <w:p w14:paraId="2E1C418B" w14:textId="5A49A323" w:rsidR="00C31944" w:rsidRDefault="00C31944" w:rsidP="00C31944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862B" w14:textId="77777777" w:rsidR="00C31944" w:rsidRPr="000534F5" w:rsidRDefault="00C31944" w:rsidP="00C31944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2B76048D" w14:textId="77777777" w:rsidR="00C31944" w:rsidRPr="000534F5" w:rsidRDefault="00C31944" w:rsidP="00C31944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0D0B2A72" w14:textId="69996266" w:rsidR="00C31944" w:rsidRDefault="00C31944" w:rsidP="00C31944">
            <w:pPr>
              <w:jc w:val="center"/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0CB1" w14:textId="77777777" w:rsidR="00C31944" w:rsidRDefault="00C31944" w:rsidP="00C31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9B66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5B44" w14:textId="77777777" w:rsidR="00C31944" w:rsidRDefault="00C31944" w:rsidP="00C3194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567E7" w14:paraId="4A965C2B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06DE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4BC0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三、加加減減、遊戲中學數學(一)</w:t>
            </w:r>
          </w:p>
          <w:p w14:paraId="6F0B2AD8" w14:textId="34F4A917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3-4 比較與加減、3-5 估算、練習園地、遊戲中學數學（一）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327" w14:textId="3AECDBDF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69A1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75EF2B2F" w14:textId="02551F42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N-2-3 解題：加減應用問題。加數、被加數、被減數未知 的應用問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lastRenderedPageBreak/>
              <w:t>題。連結加和減的關係。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CB52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14:paraId="735896DE" w14:textId="1830BFF1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C057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05148FAE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66BFA8EA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8A0B8F6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8804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258" w14:textId="6665EA69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567E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8FC" w14:textId="6EDE9D9A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567E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Wordwall數學遊戲</w:t>
            </w:r>
          </w:p>
        </w:tc>
      </w:tr>
      <w:tr w:rsidR="00C567E7" w14:paraId="5F4CED0E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C88C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B4DE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四、平面圖形與立體形體</w:t>
            </w:r>
          </w:p>
          <w:p w14:paraId="06CC5E0E" w14:textId="27B27680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4-1 圖形的邊、角和頂點、4-2 圖形的周界、4-3 圖形的邊長和周長、4-4 正方體與長方體、4-5 分類、練習園地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0597" w14:textId="2BBBDB0C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3F0B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S-2-1 物體之幾何特徵：以操作活動為主。進行辨認與描述之活動。藉由實際物體認識簡單幾何形體（包含平面圖形與立體形體），並連結幾何概念（如長、短、大、小等）。</w:t>
            </w:r>
          </w:p>
          <w:p w14:paraId="38BF4F34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S-2-4 平面圖形的邊長：以操作活動與直尺實測為主。認識特殊幾何圖形的邊長關係。含周長的計算活動。</w:t>
            </w:r>
          </w:p>
          <w:p w14:paraId="7E806F22" w14:textId="77777777" w:rsidR="00C567E7" w:rsidRDefault="00C567E7" w:rsidP="00C567E7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5F4D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s-I-1 從操作活動，初步認識物體與常見幾何形體的幾何特徵。</w:t>
            </w:r>
          </w:p>
          <w:p w14:paraId="2034602B" w14:textId="3FAAC58B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F4A5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1C193D67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145A0BFE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D5DB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072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AFBF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567E7" w14:paraId="1AD7BA13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148B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DBC7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五、乘法</w:t>
            </w:r>
          </w:p>
          <w:p w14:paraId="1A33E5E6" w14:textId="2B941B84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5-1 10、1和0的乘法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7462" w14:textId="60CF1773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44A8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N-2-6 乘法：乘法的意義與應用。在學習乘法過程，逐步發展「倍」的概念，做為統整乘法應用情境的語言。</w:t>
            </w:r>
          </w:p>
          <w:p w14:paraId="3D08A68C" w14:textId="027BAEBC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 xml:space="preserve">N-2-7 十十乘法：乘除直式計算的基礎，以熟練為目標。建立「幾個一數」的點數能力。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25A0" w14:textId="5DEB23A2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5BA2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際操</w:t>
            </w: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作</w:t>
            </w:r>
          </w:p>
          <w:p w14:paraId="58A906B4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24B219A8" w14:textId="677311B6" w:rsidR="00C567E7" w:rsidRDefault="00C567E7" w:rsidP="00C567E7">
            <w:pPr>
              <w:jc w:val="center"/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紙筆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1427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F902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773A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567E7" w14:paraId="580CF656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21C0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4F99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五、乘法</w:t>
            </w:r>
          </w:p>
          <w:p w14:paraId="5CBD9B17" w14:textId="7D2A86B5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5-2乘法的關係、5-3 十幾乘以2或3、練習園地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A11C" w14:textId="03C38A8C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E6AE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N-2-7 十十乘法：乘除直式計算的基礎，以熟練為目標。建立「幾個一數」的點數能力。</w:t>
            </w:r>
          </w:p>
          <w:p w14:paraId="4D78B49E" w14:textId="7018701C" w:rsidR="00C567E7" w:rsidRDefault="00C567E7" w:rsidP="00C567E7">
            <w:pPr>
              <w:widowControl w:val="0"/>
              <w:rPr>
                <w:sz w:val="16"/>
                <w:szCs w:val="16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R-2-3 兩數相乘的順序不影響其 積：乘法交換律。可併入其他教學活動。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C646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  <w:p w14:paraId="2AB5FE92" w14:textId="17705F0C" w:rsidR="00C567E7" w:rsidRDefault="00C567E7" w:rsidP="00C567E7">
            <w:pPr>
              <w:widowControl w:val="0"/>
              <w:rPr>
                <w:sz w:val="14"/>
                <w:szCs w:val="14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69A7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4D911325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5198465C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22F3F378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0090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501B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3B4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567E7" w14:paraId="43BFCA60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390E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BDC5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學習加油讚（一）</w:t>
            </w:r>
          </w:p>
          <w:p w14:paraId="07C09293" w14:textId="10431DB0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C5A2" w14:textId="7FA6C252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D53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-2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14:paraId="4E817C1E" w14:textId="563B0B4F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N-2-12容量、重量、面積：以操作活動為主。此階段量的教學應包含初步認識、直接比較、間接比較（含個別單位）。不同的量應分不同的單元學習。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AD97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n-I-3 應用加法和減法的計算或估算於日常應用解題。</w:t>
            </w:r>
          </w:p>
          <w:p w14:paraId="1D69562B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n-I-8 認識容量、重量、面積。</w:t>
            </w:r>
          </w:p>
          <w:p w14:paraId="58836171" w14:textId="77777777" w:rsidR="00C567E7" w:rsidRDefault="00C567E7" w:rsidP="00C567E7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C114" w14:textId="09A50DDE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4F41096F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433E1507" w14:textId="48BDCCCB" w:rsidR="00C567E7" w:rsidRPr="00C31944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A9F6" w14:textId="77777777" w:rsidR="00C567E7" w:rsidRPr="004557A0" w:rsidRDefault="00C567E7" w:rsidP="00C567E7">
            <w:pPr>
              <w:rPr>
                <w:rFonts w:ascii="標楷體" w:eastAsia="標楷體" w:hAnsi="標楷體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3FB97360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0ECE" w14:textId="6D510684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567E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F39B" w14:textId="77777777" w:rsidR="00C567E7" w:rsidRPr="00C567E7" w:rsidRDefault="00C567E7" w:rsidP="00C567E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C567E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觀看課程影片，與小組同學討論影片內議題，</w:t>
            </w:r>
          </w:p>
          <w:p w14:paraId="4020C203" w14:textId="735572AC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567E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將分組討論結果各組發表。</w:t>
            </w:r>
          </w:p>
        </w:tc>
      </w:tr>
      <w:tr w:rsidR="00C567E7" w14:paraId="7E14F9C8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A42F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AAB9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六、公尺與公分</w:t>
            </w:r>
          </w:p>
          <w:p w14:paraId="7F7E7AB5" w14:textId="3B60677B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6-1 認識公尺、6-2 公尺與公分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7794" w14:textId="3B79BD19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8111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6E962C20" w14:textId="53335406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S-2-3 直尺操作：測量長度。報讀公分數。指定長度之線段做圖。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ACC8" w14:textId="732B44EA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EC0C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248A38FD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171C3087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638A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7D53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AAF9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567E7" w14:paraId="5178BAB5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5A02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9F4A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六、公尺與公分</w:t>
            </w:r>
          </w:p>
          <w:p w14:paraId="18ECA505" w14:textId="3AE1D045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6-3長度的比較、練習園地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5D53" w14:textId="485844EB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C3EF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4FA00EF2" w14:textId="380C9CA3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S-2-3 直尺操作：測量長度。報讀公分數。指定長度之線段做圖。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32EE" w14:textId="56E1F9DF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1754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08C0CE0E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6730A635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1F9C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9423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F535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567E7" w14:paraId="40A11F41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A466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C09C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七、乘與加減兩步驟</w:t>
            </w:r>
          </w:p>
          <w:p w14:paraId="4A728D15" w14:textId="058CD679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7-1 乘加問題、7-2 乘減問題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4907" w14:textId="7D58C73B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68B0" w14:textId="363BC5FD" w:rsidR="00C567E7" w:rsidRDefault="00C567E7" w:rsidP="00C567E7">
            <w:pPr>
              <w:widowControl w:val="0"/>
              <w:rPr>
                <w:sz w:val="16"/>
                <w:szCs w:val="16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E4EE" w14:textId="2E275CEB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n-I-5 在具體情境中，解決簡單兩步驟應用問題。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AF13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1D1C73DF" w14:textId="7001B354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6795FD2A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0D224A64" w14:textId="40E39A9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41C52C1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9D37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1E6C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EE19" w14:textId="77777777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567E7" w14:paraId="0146622C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E938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A379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z w:val="20"/>
                <w:szCs w:val="20"/>
              </w:rPr>
              <w:t>七、乘與加減兩步驟、遊戲中學數學(二)</w:t>
            </w:r>
          </w:p>
          <w:p w14:paraId="2257AC56" w14:textId="0AE7FF53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7-3 加乘問題、7-4 減乘問題、練習園地、遊戲中學數學（二）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326B" w14:textId="51E016CC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E632" w14:textId="37246D54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N-2-8 解題：兩步驟應用問題（加、減、乘）。加減混合、加與乘、減與乘之應用解題。不含併式。不含連乘。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F643" w14:textId="0B82EDB6" w:rsidR="00C567E7" w:rsidRDefault="00C567E7" w:rsidP="00C567E7">
            <w:pPr>
              <w:widowControl w:val="0"/>
              <w:rPr>
                <w:sz w:val="16"/>
                <w:szCs w:val="16"/>
              </w:rPr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n-I-5 在具體情境中，解決簡單兩步驟應用問題。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93AD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2CC449F9" w14:textId="670A3A46" w:rsidR="00C567E7" w:rsidRDefault="00C567E7" w:rsidP="00C567E7">
            <w:pPr>
              <w:jc w:val="center"/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A2F0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7D9E" w14:textId="301D29DF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567E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B97" w14:textId="69DC0D60" w:rsidR="00C567E7" w:rsidRPr="00C567E7" w:rsidRDefault="00C567E7" w:rsidP="00C567E7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567E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Wordwall數學遊戲</w:t>
            </w:r>
          </w:p>
        </w:tc>
      </w:tr>
      <w:tr w:rsidR="00C567E7" w14:paraId="1DA99E02" w14:textId="77777777" w:rsidTr="00CF6363">
        <w:trPr>
          <w:trHeight w:val="37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DBF3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C6A2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八、年、月、日</w:t>
            </w:r>
          </w:p>
          <w:p w14:paraId="6172A1F6" w14:textId="46E2E029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8-1 年和月、8-2 月和星期、8-3 天數和日期、練習園地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57E9" w14:textId="1CD76D66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2B56" w14:textId="38E60974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 時間：「年」、「月」、「星期」、「日」。理解所列時間單位之關係與約定。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43BC" w14:textId="6C0572AA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n-I-9 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74F6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際操作</w:t>
            </w:r>
          </w:p>
          <w:p w14:paraId="2515B991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1D1F2D56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EBE6" w14:textId="14A5F0BB" w:rsidR="00C567E7" w:rsidRDefault="00C567E7" w:rsidP="00C567E7">
            <w:pPr>
              <w:rPr>
                <w:sz w:val="20"/>
                <w:szCs w:val="20"/>
              </w:rPr>
            </w:pP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Pr="004557A0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A99D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C01B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567E7" w14:paraId="3DF59A34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702C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5E4A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九、分裝與平分</w:t>
            </w:r>
          </w:p>
          <w:p w14:paraId="441EF95D" w14:textId="0A33F036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9-1 分裝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328" w14:textId="0F8C9B01" w:rsidR="00C567E7" w:rsidRDefault="00C567E7" w:rsidP="00C567E7">
            <w:pPr>
              <w:widowControl w:val="0"/>
              <w:rPr>
                <w:sz w:val="16"/>
                <w:szCs w:val="16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8596" w14:textId="280CE78F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N-2-9 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F4D" w14:textId="121C1FE9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ABFE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34F76593" w14:textId="42DF1194" w:rsidR="00C567E7" w:rsidRDefault="00C567E7" w:rsidP="00C567E7">
            <w:pPr>
              <w:jc w:val="center"/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紙筆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81C3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C2A6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259B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567E7" w14:paraId="443B043C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9024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0B5B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九、分裝與平分</w:t>
            </w:r>
          </w:p>
          <w:p w14:paraId="5F8B60FC" w14:textId="75275D53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9-2 平分、練習園地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8E53" w14:textId="20232AA4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B36A" w14:textId="5C00E1A5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N-2-9 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91E6" w14:textId="28DD5308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n-I-4 理解乘法的意義，熟練十十乘法，並初步進行分裝與平分的除法活動。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4099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0C499D46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0B64DB4B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380DFDC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DF10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4CC4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0E1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567E7" w14:paraId="28F16F12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4C3D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CFF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十、認識分數</w:t>
            </w:r>
          </w:p>
          <w:p w14:paraId="505F7CDA" w14:textId="26AEDF39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10-1等</w:t>
            </w: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分、10-2二分之一和四分之一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95FA" w14:textId="00278EAD" w:rsidR="00C567E7" w:rsidRDefault="00C567E7" w:rsidP="00C567E7"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8F68" w14:textId="4DC71673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 xml:space="preserve">N-2-10 </w:t>
            </w: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單位分數的認識：從等分配的活動（如摺紙）認識單部分</w:t>
            </w: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為全部的「幾分之一」。知道日常語言「的一半」、「的二分之一」、「的四分之一」的溝通意義。在已等分割之格圖中，能說明一格為全部的「幾分之一」。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5EBA" w14:textId="69B50A9F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lastRenderedPageBreak/>
              <w:t>n-I-6 認識單位分數。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7815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</w:t>
            </w: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際操</w:t>
            </w:r>
            <w:r w:rsidRPr="000534F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作</w:t>
            </w:r>
          </w:p>
          <w:p w14:paraId="4C349210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17D45591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62EFC628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DC67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162A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0C51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567E7" w14:paraId="662F60AB" w14:textId="77777777" w:rsidTr="00CF6363">
        <w:trPr>
          <w:trHeight w:val="40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D1BE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441C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十、認識分數</w:t>
            </w:r>
          </w:p>
          <w:p w14:paraId="72013572" w14:textId="745FABB4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10-3幾分之一、練習園地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44EF" w14:textId="08994610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數-E-A1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5BAA" w14:textId="61657596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N-2-10 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t>單位分數的認識：從等分配的活動（如摺紙）認識單部分為全部的「幾分之一」。知道日常語言「的一半」、「的二分之一」、「的四分之一」的溝通意義。在已等分割之格圖中，能說明一格為全部的「幾分之一」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769A" w14:textId="0C5CF70D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n-I-6 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t>認識單位分數。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68C7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7A37709B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  <w:p w14:paraId="3BE7F41A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2B1CD6BA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5CD0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56BA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FC21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567E7" w14:paraId="2474375C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6281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07D0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學習加油讚(二)</w:t>
            </w:r>
          </w:p>
          <w:p w14:paraId="047BB54D" w14:textId="7A776DEE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F490" w14:textId="7B2184AA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55A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6F40E485" w14:textId="3F68F069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N-2-14 時間：「年」、「月」、「星期」、「日」。理解所列時間單位之關係與約定。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C982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n-I-7 理解長度及其常用單位，並做實測、估測與計算。</w:t>
            </w:r>
          </w:p>
          <w:p w14:paraId="278BA29A" w14:textId="05CE4025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</w:t>
            </w: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-I-9 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t>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64C8" w14:textId="77777777" w:rsidR="00C567E7" w:rsidRPr="000534F5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習作作業</w:t>
            </w:r>
          </w:p>
          <w:p w14:paraId="32E9B128" w14:textId="4103369B" w:rsidR="00C567E7" w:rsidRDefault="00C567E7" w:rsidP="00C567E7">
            <w:pPr>
              <w:jc w:val="center"/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22BF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E3B6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8D4B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567E7" w14:paraId="773C49D5" w14:textId="77777777" w:rsidTr="00CF6363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9858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4C94" w14:textId="77777777" w:rsidR="00C567E7" w:rsidRPr="004557A0" w:rsidRDefault="00C567E7" w:rsidP="00C567E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學習加油讚(二)</w:t>
            </w:r>
          </w:p>
          <w:p w14:paraId="5BED2C3A" w14:textId="5CA3B330" w:rsidR="00C567E7" w:rsidRDefault="00C567E7" w:rsidP="00C567E7">
            <w:pPr>
              <w:widowControl w:val="0"/>
              <w:ind w:left="57"/>
              <w:jc w:val="center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991E" w14:textId="4FEB6675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數-E-B3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7C98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N-2-11 長度：「公分」、「公尺」。實測、量感、估測與計算。單位換算。</w:t>
            </w:r>
          </w:p>
          <w:p w14:paraId="41ECEAE4" w14:textId="39DBB30E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N-2-14 時間：「年」、「月」、「星期」、「日」。理解所列時間單位之關係與約定。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DFC7" w14:textId="77777777" w:rsidR="00C567E7" w:rsidRPr="004557A0" w:rsidRDefault="00C567E7" w:rsidP="00C567E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n-I-7 理解長度及其常用單位，並做實測、估測與計算。</w:t>
            </w:r>
          </w:p>
          <w:p w14:paraId="38FC023F" w14:textId="514597E7" w:rsidR="00C567E7" w:rsidRDefault="00C567E7" w:rsidP="00C567E7">
            <w:pPr>
              <w:widowControl w:val="0"/>
            </w:pPr>
            <w:r w:rsidRPr="004557A0">
              <w:rPr>
                <w:rFonts w:ascii="標楷體" w:eastAsia="標楷體" w:hAnsi="標楷體"/>
                <w:sz w:val="20"/>
                <w:szCs w:val="20"/>
              </w:rPr>
              <w:t>n</w:t>
            </w:r>
            <w:r w:rsidRPr="004557A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-I-9 </w:t>
            </w:r>
            <w:r w:rsidRPr="004557A0">
              <w:rPr>
                <w:rFonts w:ascii="標楷體" w:eastAsia="標楷體" w:hAnsi="標楷體"/>
                <w:sz w:val="20"/>
                <w:szCs w:val="20"/>
              </w:rPr>
              <w:t>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02AB" w14:textId="29CA69BB" w:rsidR="00C567E7" w:rsidRPr="00C31944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34F5"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  <w:p w14:paraId="3352AC01" w14:textId="25AAB145" w:rsidR="00C567E7" w:rsidRPr="00C31944" w:rsidRDefault="00C567E7" w:rsidP="00C567E7">
            <w:pPr>
              <w:widowControl w:val="0"/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36EF076D" w14:textId="77777777" w:rsidR="00C567E7" w:rsidRDefault="00C567E7" w:rsidP="00C567E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A097" w14:textId="77777777" w:rsidR="00C567E7" w:rsidRDefault="00C567E7" w:rsidP="00C567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78FB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EA89" w14:textId="77777777" w:rsidR="00C567E7" w:rsidRDefault="00C567E7" w:rsidP="00C567E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EE955D5" w14:textId="77777777" w:rsidR="00EE0ADD" w:rsidRDefault="003B7FAA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88EA41F" w14:textId="77777777" w:rsidR="00EE0ADD" w:rsidRDefault="003B7FAA">
      <w:pPr>
        <w:jc w:val="both"/>
        <w:rPr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14:paraId="533B07A3" w14:textId="77777777" w:rsidR="00EE0ADD" w:rsidRDefault="003B7FAA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1AA0D1E8" w14:textId="77777777" w:rsidR="00EE0ADD" w:rsidRDefault="003B7FAA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26A17505" w14:textId="77777777" w:rsidR="00EE0ADD" w:rsidRDefault="003B7FAA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1B12FC16" w14:textId="77777777" w:rsidR="00EE0ADD" w:rsidRDefault="003B7FAA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425DA578" w14:textId="77777777" w:rsidR="00EE0ADD" w:rsidRDefault="003B7FAA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1DA1BF64" w14:textId="77777777" w:rsidR="00EE0ADD" w:rsidRDefault="003B7FAA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61382E27" w14:textId="77777777" w:rsidR="00EE0ADD" w:rsidRDefault="003B7FAA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34F6B4E" w14:textId="77777777" w:rsidR="00EE0ADD" w:rsidRDefault="003B7FAA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8D460B5" w14:textId="77777777" w:rsidR="00EE0ADD" w:rsidRDefault="003B7FAA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EE0ADD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F641E" w14:textId="77777777" w:rsidR="008B4C11" w:rsidRDefault="008B4C11">
      <w:r>
        <w:separator/>
      </w:r>
    </w:p>
  </w:endnote>
  <w:endnote w:type="continuationSeparator" w:id="0">
    <w:p w14:paraId="03A73263" w14:textId="77777777" w:rsidR="008B4C11" w:rsidRDefault="008B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DB9A" w14:textId="77777777" w:rsidR="00EE0ADD" w:rsidRDefault="00EE0A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CC394" w14:textId="77777777" w:rsidR="008B4C11" w:rsidRDefault="008B4C11">
      <w:r>
        <w:separator/>
      </w:r>
    </w:p>
  </w:footnote>
  <w:footnote w:type="continuationSeparator" w:id="0">
    <w:p w14:paraId="22E0B127" w14:textId="77777777" w:rsidR="008B4C11" w:rsidRDefault="008B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DD"/>
    <w:rsid w:val="00014C09"/>
    <w:rsid w:val="00314CA6"/>
    <w:rsid w:val="003B7FAA"/>
    <w:rsid w:val="003D2201"/>
    <w:rsid w:val="00624AA8"/>
    <w:rsid w:val="008B0830"/>
    <w:rsid w:val="008B4C11"/>
    <w:rsid w:val="008F0D16"/>
    <w:rsid w:val="00C31944"/>
    <w:rsid w:val="00C567E7"/>
    <w:rsid w:val="00CF6363"/>
    <w:rsid w:val="00D45F1B"/>
    <w:rsid w:val="00E272A8"/>
    <w:rsid w:val="00E31E2E"/>
    <w:rsid w:val="00E42CF6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2FE12"/>
  <w15:docId w15:val="{7102EA6D-6C57-4098-9E32-D5EE5C9A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2024-06-24T01:09:00Z</dcterms:created>
  <dcterms:modified xsi:type="dcterms:W3CDTF">2024-06-24T01:09:00Z</dcterms:modified>
</cp:coreProperties>
</file>