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6" w:rsidRDefault="00D733D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DD3126" w:rsidRPr="00B4717A" w:rsidRDefault="00B4717A">
      <w:pPr>
        <w:widowControl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sdt>
        <w:sdtPr>
          <w:tag w:val="goog_rdk_0"/>
          <w:id w:val="-824200423"/>
        </w:sdtPr>
        <w:sdtEndPr>
          <w:rPr>
            <w:rFonts w:ascii="標楷體" w:eastAsia="標楷體" w:hAnsi="標楷體"/>
          </w:rPr>
        </w:sdtEndPr>
        <w:sdtContent>
          <w:bookmarkStart w:id="0" w:name="_GoBack"/>
          <w:r w:rsidR="00D733DB" w:rsidRPr="00B4717A">
            <w:rPr>
              <w:rFonts w:ascii="標楷體" w:eastAsia="標楷體" w:hAnsi="標楷體" w:cs="Gungsuh"/>
              <w:b/>
              <w:sz w:val="28"/>
              <w:szCs w:val="28"/>
            </w:rPr>
            <w:t>高雄市岡山區前峰國小</w:t>
          </w:r>
          <w:r w:rsidR="005423E3" w:rsidRPr="00B4717A">
            <w:rPr>
              <w:rFonts w:ascii="標楷體" w:eastAsia="標楷體" w:hAnsi="標楷體" w:hint="eastAsia"/>
              <w:b/>
              <w:sz w:val="28"/>
              <w:szCs w:val="28"/>
            </w:rPr>
            <w:t>三</w:t>
          </w:r>
          <w:r w:rsidR="00D733DB" w:rsidRPr="00B4717A">
            <w:rPr>
              <w:rFonts w:ascii="標楷體" w:eastAsia="標楷體" w:hAnsi="標楷體" w:cs="Gungsuh"/>
              <w:b/>
              <w:sz w:val="28"/>
              <w:szCs w:val="28"/>
            </w:rPr>
            <w:t>年級第</w:t>
          </w:r>
          <w:r w:rsidR="005423E3" w:rsidRPr="00B4717A">
            <w:rPr>
              <w:rFonts w:ascii="標楷體" w:eastAsia="標楷體" w:hAnsi="標楷體" w:cs="Gungsuh" w:hint="eastAsia"/>
              <w:b/>
              <w:sz w:val="28"/>
              <w:szCs w:val="28"/>
            </w:rPr>
            <w:t>一</w:t>
          </w:r>
          <w:r w:rsidR="00D733DB" w:rsidRPr="00B4717A">
            <w:rPr>
              <w:rFonts w:ascii="標楷體" w:eastAsia="標楷體" w:hAnsi="標楷體" w:cs="Gungsuh"/>
              <w:b/>
              <w:sz w:val="28"/>
              <w:szCs w:val="28"/>
            </w:rPr>
            <w:t>學期部定課程【</w:t>
          </w:r>
          <w:r w:rsidR="005423E3" w:rsidRPr="00B4717A">
            <w:rPr>
              <w:rFonts w:ascii="標楷體" w:eastAsia="標楷體" w:hAnsi="標楷體" w:cs="Gungsuh" w:hint="eastAsia"/>
              <w:b/>
              <w:sz w:val="28"/>
              <w:szCs w:val="28"/>
            </w:rPr>
            <w:t>數學</w:t>
          </w:r>
          <w:r w:rsidR="00D733DB" w:rsidRPr="00B4717A">
            <w:rPr>
              <w:rFonts w:ascii="標楷體" w:eastAsia="標楷體" w:hAnsi="標楷體" w:cs="Gungsuh"/>
              <w:b/>
              <w:sz w:val="28"/>
              <w:szCs w:val="28"/>
            </w:rPr>
            <w:t>領域】課程計畫(新課綱)</w:t>
          </w:r>
        </w:sdtContent>
      </w:sdt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</w:tblGrid>
      <w:tr w:rsidR="00DD312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</w:p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(無則免填)</w:t>
            </w:r>
          </w:p>
        </w:tc>
      </w:tr>
      <w:tr w:rsidR="00DD312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733D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126" w:rsidRDefault="00DD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z w:val="20"/>
                <w:szCs w:val="20"/>
              </w:rPr>
              <w:t>1-1  認識10000以內的數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z w:val="20"/>
                <w:szCs w:val="20"/>
              </w:rPr>
              <w:t>1-2 點數錢幣、1-3 比大小、練習園地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家庭-4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二、角與形狀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2-1認識角、2-2角的大小比較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角與角度（同S-3-1）：以具體操作為主。初步認識角和角度。角度的直接比較與間接比較。認識直角。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S-3-1 角與角度（同N-3-13）：以具體操作為主。初步認識角和角度。角度的直接比較與間接比較。認識直角。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二、角與形狀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2-3認識直角、2-4正方形與長方形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角與角度（同S-3-1）：以具體操作為主。初步認識角和角度。角度的直接比較與間接比較。認識直角。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S-3-2 正方形和長方形：以邊與角的特徵來定義正方形和長方形。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s-II-1 理解正方形和長方形的面積與周長公式與應用。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三、10000以內的加減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3-1 10000以內的加法、3-2 10000以內的減法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三、10000以內的加減、遊戲中學數學(一)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3-3 加與減、遊戲中學數學(一)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完成指派作業上</w:t>
            </w:r>
          </w:p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傳至 classroom</w:t>
            </w:r>
          </w:p>
          <w:p w:rsidR="00916603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作業區</w:t>
            </w: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4-1 二位數乘以一位數、4-2 三位數乘以一位數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乘以一位數：乘法直式計算。教師用位值的概念說明直式計算的合理性。被乘數為二、三位數。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4-2 三位數乘以一位數、</w:t>
            </w:r>
            <w:r w:rsidRPr="00E72D0F">
              <w:rPr>
                <w:rFonts w:ascii="標楷體" w:eastAsia="標楷體" w:hAnsi="標楷體"/>
                <w:sz w:val="20"/>
                <w:szCs w:val="20"/>
              </w:rPr>
              <w:t>4-3 讀一讀，算一算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</w:t>
            </w: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算。教師用位值的概念說明直式計算的合理性。被乘數為二、三位數。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lastRenderedPageBreak/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5-1認識毫米、5-2長度的換算與比較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N-3-12 長度：「毫米」。實測、量感、估測與計算。單位換算。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完成指派作業上</w:t>
            </w:r>
          </w:p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傳至 classroom</w:t>
            </w:r>
          </w:p>
          <w:p w:rsidR="00916603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作業區</w:t>
            </w: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5-3 長度的加減、5-4 數線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N-3-12 長度：「毫米」。實測、量感、估測與計算。單位換算。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N-3-11 整數數線：認識數線，含報讀與標示。連結數序、長度、尺的經驗，理解在數線上做比較、加、減的意義。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學習加油讚(一)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</w:t>
            </w:r>
            <w:r w:rsidRPr="00E72D0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能黏合成同一形狀之立體形體。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n-II-4 解決四則估算之日常應用問題。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完成指派作業上</w:t>
            </w:r>
          </w:p>
          <w:p w:rsidR="00451C1B" w:rsidRPr="00451C1B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傳至 classroom</w:t>
            </w:r>
          </w:p>
          <w:p w:rsidR="00916603" w:rsidRDefault="00451C1B" w:rsidP="00451C1B">
            <w:pPr>
              <w:jc w:val="center"/>
              <w:rPr>
                <w:rFonts w:ascii="標楷體" w:eastAsia="標楷體" w:hAnsi="標楷體" w:cs="標楷體"/>
              </w:rPr>
            </w:pPr>
            <w:r w:rsidRPr="00451C1B">
              <w:rPr>
                <w:rFonts w:ascii="標楷體" w:eastAsia="標楷體" w:hAnsi="標楷體" w:cs="標楷體" w:hint="eastAsia"/>
              </w:rPr>
              <w:t>作業區</w:t>
            </w: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六、除法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6-1 分裝與除、6-2 平分與除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六、除法、遊戲中學數學(二)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6-3 除法與直式、遊戲中學數學(二)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除法：除法的意義與應用。基於N-2-9之學習，透過幾個一數的解題方法，理解如何用乘法解決除法問題。熟練十十乘法範圍的除法，做為估商的基礎。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品德-4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95CB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7-1 認識公斤、7-2 認識公克、7-3 幾公斤幾公克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7-4 重量的換算與比較、7-5 重量的計算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8-1 幾分之幾、8-2 分數與1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8-3 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海洋-4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9-1 生活中的表格、9-2 分類與製作表格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D-3-1 一維表格與二維表格：以操作活動為主。報讀、說明與製作生活中的表格。二維表格含列聯表。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d-II-1 報讀與製作一維表格、二維表格與長條圖，報讀折線圖，並據以做簡單推論。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9-3 圖案的規律、9-4 數形的規律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數量模式與推理（I）：以操作活動為主。一維變化模式之觀察與推理，例如數列、一維圖表等。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學習加油讚(二)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數量模式與推理（I）：以操作活動為主。一維變化模式之觀察與推理，例如數列、一維圖表等。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原民-4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生活中的毫米、一樣不一樣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N-3-12 長度：「毫米」。實測、量感、估測與計算。單位換算。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16603" w:rsidTr="0053278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生活中的毫米、一樣不一樣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N-3-12 長度：「毫米」。實測、量感、估測與計算。單位換算。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16603" w:rsidRPr="00E72D0F" w:rsidRDefault="00916603" w:rsidP="0091660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2D0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8506E5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916603" w:rsidRPr="00E72D0F" w:rsidRDefault="00916603" w:rsidP="009166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506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03" w:rsidRPr="00E72D0F" w:rsidRDefault="00916603" w:rsidP="00916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E72D0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03" w:rsidRPr="00E72D0F" w:rsidRDefault="00916603" w:rsidP="00916603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72D0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03" w:rsidRDefault="00916603" w:rsidP="0091660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D3126" w:rsidRDefault="00D733DB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註2：「議題融入」中「法定議題」為必要項目，課綱議題則為鼓勵填寫。(例：法定/課綱</w:t>
      </w:r>
      <w:r w:rsidR="004105D9"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議題-</w:t>
      </w:r>
      <w:r w:rsidR="004105D9">
        <w:rPr>
          <w:rFonts w:ascii="標楷體" w:eastAsia="標楷體" w:hAnsi="標楷體" w:cs="標楷體" w:hint="eastAsia"/>
          <w:sz w:val="23"/>
          <w:szCs w:val="23"/>
        </w:rPr>
        <w:t>節</w:t>
      </w:r>
      <w:r>
        <w:rPr>
          <w:rFonts w:ascii="標楷體" w:eastAsia="標楷體" w:hAnsi="標楷體" w:cs="標楷體"/>
          <w:sz w:val="23"/>
          <w:szCs w:val="23"/>
        </w:rPr>
        <w:t>數)。</w:t>
      </w:r>
    </w:p>
    <w:p w:rsidR="00DD3126" w:rsidRDefault="00D733DB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DD3126" w:rsidRDefault="00D733DB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DD3126" w:rsidRDefault="00D733DB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DD3126" w:rsidRDefault="00D733DB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DD3126" w:rsidRDefault="00D733DB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DD3126" w:rsidRDefault="00D733DB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D3126" w:rsidRDefault="00D733DB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D3126" w:rsidRDefault="00D733DB">
      <w:pPr>
        <w:ind w:left="577" w:hanging="575"/>
        <w:jc w:val="both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DD3126">
      <w:footerReference w:type="default" r:id="rId7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62" w:rsidRDefault="00B95062">
      <w:r>
        <w:separator/>
      </w:r>
    </w:p>
  </w:endnote>
  <w:endnote w:type="continuationSeparator" w:id="0">
    <w:p w:rsidR="00B95062" w:rsidRDefault="00B9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26" w:rsidRDefault="00DD31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62" w:rsidRDefault="00B95062">
      <w:r>
        <w:separator/>
      </w:r>
    </w:p>
  </w:footnote>
  <w:footnote w:type="continuationSeparator" w:id="0">
    <w:p w:rsidR="00B95062" w:rsidRDefault="00B9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6"/>
    <w:rsid w:val="000D0534"/>
    <w:rsid w:val="004105D9"/>
    <w:rsid w:val="00451C1B"/>
    <w:rsid w:val="005423E3"/>
    <w:rsid w:val="0073233D"/>
    <w:rsid w:val="00916603"/>
    <w:rsid w:val="00B4717A"/>
    <w:rsid w:val="00B95062"/>
    <w:rsid w:val="00D733DB"/>
    <w:rsid w:val="00D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52E1ABE-A221-4BE2-A02D-842B2D4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0/aoEvjJgX9hqq+hbPy1iPtxQ==">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user</cp:lastModifiedBy>
  <cp:revision>2</cp:revision>
  <dcterms:created xsi:type="dcterms:W3CDTF">2024-06-25T02:43:00Z</dcterms:created>
  <dcterms:modified xsi:type="dcterms:W3CDTF">2024-06-25T02:43:00Z</dcterms:modified>
</cp:coreProperties>
</file>