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高雄市岡山區前峰國小</w:t>
      </w:r>
      <w:r w:rsidDel="00000000" w:rsidR="00000000" w:rsidRPr="00000000">
        <w:rPr>
          <w:rFonts w:ascii="DFKai-SB" w:cs="DFKai-SB" w:eastAsia="DFKai-SB" w:hAnsi="DFKai-SB"/>
          <w:b w:val="1"/>
          <w:sz w:val="28"/>
          <w:szCs w:val="28"/>
          <w:u w:val="single"/>
          <w:rtl w:val="0"/>
        </w:rPr>
        <w:t xml:space="preserve"> 五 </w:t>
      </w:r>
      <w:r w:rsidDel="00000000" w:rsidR="00000000" w:rsidRPr="00000000">
        <w:rPr>
          <w:rFonts w:ascii="DFKai-SB" w:cs="DFKai-SB" w:eastAsia="DFKai-SB" w:hAnsi="DFKai-SB"/>
          <w:b w:val="1"/>
          <w:sz w:val="28"/>
          <w:szCs w:val="28"/>
          <w:rtl w:val="0"/>
        </w:rPr>
        <w:t xml:space="preserve">年級第</w:t>
      </w:r>
      <w:r w:rsidDel="00000000" w:rsidR="00000000" w:rsidRPr="00000000">
        <w:rPr>
          <w:rFonts w:ascii="DFKai-SB" w:cs="DFKai-SB" w:eastAsia="DFKai-SB" w:hAnsi="DFKai-SB"/>
          <w:b w:val="1"/>
          <w:sz w:val="28"/>
          <w:szCs w:val="28"/>
          <w:u w:val="single"/>
          <w:rtl w:val="0"/>
        </w:rPr>
        <w:t xml:space="preserve"> 一 </w:t>
      </w:r>
      <w:r w:rsidDel="00000000" w:rsidR="00000000" w:rsidRPr="00000000">
        <w:rPr>
          <w:rFonts w:ascii="DFKai-SB" w:cs="DFKai-SB" w:eastAsia="DFKai-SB" w:hAnsi="DFKai-SB"/>
          <w:b w:val="1"/>
          <w:sz w:val="28"/>
          <w:szCs w:val="28"/>
          <w:rtl w:val="0"/>
        </w:rPr>
        <w:t xml:space="preserve">學期部定課程【自然科學領域】課程計畫</w:t>
      </w:r>
    </w:p>
    <w:tbl>
      <w:tblPr>
        <w:tblStyle w:val="Table1"/>
        <w:tblW w:w="15426.000000000002" w:type="dxa"/>
        <w:jc w:val="center"/>
        <w:tblLayout w:type="fixed"/>
        <w:tblLook w:val="0400"/>
      </w:tblPr>
      <w:tblGrid>
        <w:gridCol w:w="1047"/>
        <w:gridCol w:w="1660"/>
        <w:gridCol w:w="1320"/>
        <w:gridCol w:w="2083"/>
        <w:gridCol w:w="2835"/>
        <w:gridCol w:w="2693"/>
        <w:gridCol w:w="1277"/>
        <w:gridCol w:w="1234"/>
        <w:gridCol w:w="1277"/>
        <w:tblGridChange w:id="0">
          <w:tblGrid>
            <w:gridCol w:w="1047"/>
            <w:gridCol w:w="1660"/>
            <w:gridCol w:w="1320"/>
            <w:gridCol w:w="2083"/>
            <w:gridCol w:w="2835"/>
            <w:gridCol w:w="2693"/>
            <w:gridCol w:w="1277"/>
            <w:gridCol w:w="1234"/>
            <w:gridCol w:w="1277"/>
          </w:tblGrid>
        </w:tblGridChange>
      </w:tblGrid>
      <w:tr>
        <w:trPr>
          <w:cantSplit w:val="0"/>
          <w:trHeight w:val="735" w:hRule="atLeast"/>
          <w:tblHeader w:val="0"/>
        </w:trPr>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2">
            <w:pPr>
              <w:widowControl w:val="1"/>
              <w:jc w:val="center"/>
              <w:rPr>
                <w:rFonts w:ascii="DFKai-SB" w:cs="DFKai-SB" w:eastAsia="DFKai-SB" w:hAnsi="DFKai-SB"/>
              </w:rPr>
            </w:pPr>
            <w:r w:rsidDel="00000000" w:rsidR="00000000" w:rsidRPr="00000000">
              <w:rPr>
                <w:rFonts w:ascii="DFKai-SB" w:cs="DFKai-SB" w:eastAsia="DFKai-SB" w:hAnsi="DFKai-SB"/>
                <w:rtl w:val="0"/>
              </w:rPr>
              <w:t xml:space="preserve">週次</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widowControl w:val="1"/>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widowControl w:val="1"/>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5">
            <w:pPr>
              <w:widowControl w:val="1"/>
              <w:jc w:val="center"/>
              <w:rPr>
                <w:rFonts w:ascii="DFKai-SB" w:cs="DFKai-SB" w:eastAsia="DFKai-SB" w:hAnsi="DFKai-SB"/>
              </w:rPr>
            </w:pPr>
            <w:r w:rsidDel="00000000" w:rsidR="00000000" w:rsidRPr="00000000">
              <w:rPr>
                <w:rFonts w:ascii="DFKai-SB" w:cs="DFKai-SB" w:eastAsia="DFKai-SB" w:hAnsi="DFKai-SB"/>
                <w:rtl w:val="0"/>
              </w:rPr>
              <w:t xml:space="preserve">核心素養指標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widowControl w:val="1"/>
              <w:jc w:val="center"/>
              <w:rPr>
                <w:rFonts w:ascii="DFKai-SB" w:cs="DFKai-SB" w:eastAsia="DFKai-SB" w:hAnsi="DFKai-SB"/>
              </w:rPr>
            </w:pPr>
            <w:r w:rsidDel="00000000" w:rsidR="00000000" w:rsidRPr="00000000">
              <w:rPr>
                <w:rFonts w:ascii="DFKai-SB" w:cs="DFKai-SB" w:eastAsia="DFKai-SB" w:hAnsi="DFKai-SB"/>
                <w:rtl w:val="0"/>
              </w:rPr>
              <w:t xml:space="preserve">學習目標</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widowControl w:val="1"/>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widowControl w:val="1"/>
              <w:jc w:val="center"/>
              <w:rPr>
                <w:rFonts w:ascii="DFKai-SB" w:cs="DFKai-SB" w:eastAsia="DFKai-SB" w:hAnsi="DFKai-SB"/>
              </w:rPr>
            </w:pPr>
            <w:r w:rsidDel="00000000" w:rsidR="00000000" w:rsidRPr="00000000">
              <w:rPr>
                <w:rFonts w:ascii="DFKai-SB" w:cs="DFKai-SB" w:eastAsia="DFKai-SB" w:hAnsi="DFKai-SB"/>
                <w:rtl w:val="0"/>
              </w:rPr>
              <w:t xml:space="preserve">議題融入</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widowControl w:val="1"/>
              <w:jc w:val="center"/>
              <w:rPr>
                <w:rFonts w:ascii="DFKai-SB" w:cs="DFKai-SB" w:eastAsia="DFKai-SB" w:hAnsi="DFKai-SB"/>
              </w:rPr>
            </w:pPr>
            <w:r w:rsidDel="00000000" w:rsidR="00000000" w:rsidRPr="00000000">
              <w:rPr>
                <w:rFonts w:ascii="DFKai-SB" w:cs="DFKai-SB" w:eastAsia="DFKai-SB" w:hAnsi="DFKai-SB"/>
                <w:rtl w:val="0"/>
              </w:rPr>
              <w:t xml:space="preserve">線上教學</w:t>
            </w:r>
          </w:p>
        </w:tc>
      </w:tr>
      <w:tr>
        <w:trPr>
          <w:cantSplit w:val="0"/>
          <w:trHeight w:val="690" w:hRule="atLeast"/>
          <w:tblHeader w:val="0"/>
        </w:trPr>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10">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第一週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一、太陽的祕密</w:t>
            </w:r>
            <w:r w:rsidDel="00000000" w:rsidR="00000000" w:rsidRPr="00000000">
              <w:rPr>
                <w:rtl w:val="0"/>
              </w:rPr>
            </w:r>
          </w:p>
          <w:p w:rsidR="00000000" w:rsidDel="00000000" w:rsidP="00000000" w:rsidRDefault="00000000" w:rsidRPr="00000000" w14:paraId="00000017">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1、太陽與生活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INg-III-5 能源的使用與地球永續發展息息相關。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ai-III-1 透過科學探索了解現象發生的原因或機制，滿足好奇心。</w:t>
            </w:r>
            <w:r w:rsidDel="00000000" w:rsidR="00000000" w:rsidRPr="00000000">
              <w:rPr>
                <w:rtl w:val="0"/>
              </w:rPr>
            </w:r>
          </w:p>
          <w:p w:rsidR="00000000" w:rsidDel="00000000" w:rsidP="00000000" w:rsidRDefault="00000000" w:rsidRPr="00000000" w14:paraId="0000001B">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po-III-1 能從學習活動、日常經驗及科技應用、自然環境、書刊及網路媒體等覺察問題。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1.能知道太陽的光和熱會影響地球生物生存。</w:t>
            </w:r>
            <w:r w:rsidDel="00000000" w:rsidR="00000000" w:rsidRPr="00000000">
              <w:rPr>
                <w:rtl w:val="0"/>
              </w:rPr>
            </w:r>
          </w:p>
          <w:p w:rsidR="00000000" w:rsidDel="00000000" w:rsidP="00000000" w:rsidRDefault="00000000" w:rsidRPr="00000000" w14:paraId="0000001D">
            <w:pPr>
              <w:spacing w:line="260" w:lineRule="auto"/>
              <w:rPr>
                <w:rFonts w:ascii="DFKai-SB" w:cs="DFKai-SB" w:eastAsia="DFKai-SB" w:hAnsi="DFKai-SB"/>
              </w:rPr>
            </w:pPr>
            <w:r w:rsidDel="00000000" w:rsidR="00000000" w:rsidRPr="00000000">
              <w:rPr>
                <w:rFonts w:ascii="DFKai-SB" w:cs="DFKai-SB" w:eastAsia="DFKai-SB" w:hAnsi="DFKai-SB"/>
                <w:rtl w:val="0"/>
              </w:rPr>
              <w:t xml:space="preserve">2.能認識太陽光和熱可以轉換成生活所需的電能。</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態度評量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rPr>
                <w:rFonts w:ascii="DFKai-SB" w:cs="DFKai-SB" w:eastAsia="DFKai-SB" w:hAnsi="DFKai-SB"/>
              </w:rPr>
            </w:pPr>
            <w:bookmarkStart w:colFirst="0" w:colLast="0" w:name="_heading=h.gjdgxs"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第二週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一、太陽的祕密</w:t>
            </w:r>
            <w:r w:rsidDel="00000000" w:rsidR="00000000" w:rsidRPr="00000000">
              <w:rPr>
                <w:rtl w:val="0"/>
              </w:rPr>
            </w:r>
          </w:p>
          <w:p w:rsidR="00000000" w:rsidDel="00000000" w:rsidP="00000000" w:rsidRDefault="00000000" w:rsidRPr="00000000" w14:paraId="0000002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2、太陽的位置變化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INc-III-13 日出日落時間與位置，在不同季節會不同。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tm-III-1 能經由提問、觀察及實驗等歷程，探索自然界現象之間的關係，建立簡單的概念模型，並理解到有不同模型的存在。</w:t>
            </w:r>
            <w:r w:rsidDel="00000000" w:rsidR="00000000" w:rsidRPr="00000000">
              <w:rPr>
                <w:rtl w:val="0"/>
              </w:rPr>
            </w:r>
          </w:p>
          <w:p w:rsidR="00000000" w:rsidDel="00000000" w:rsidP="00000000" w:rsidRDefault="00000000" w:rsidRPr="00000000" w14:paraId="0000002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tc-III-1 能就所蒐集的數據或資料，進行簡單的記錄與分類，並依據習得的知識，思考資料的正確性及辨別他人資訊與事實的差異。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1.透過觀察日晷，能了解不同的光源位置會對影子的長度與方位造成影響。</w:t>
            </w:r>
            <w:r w:rsidDel="00000000" w:rsidR="00000000" w:rsidRPr="00000000">
              <w:rPr>
                <w:rtl w:val="0"/>
              </w:rPr>
            </w:r>
          </w:p>
          <w:p w:rsidR="00000000" w:rsidDel="00000000" w:rsidP="00000000" w:rsidRDefault="00000000" w:rsidRPr="00000000" w14:paraId="00000029">
            <w:pPr>
              <w:spacing w:line="260" w:lineRule="auto"/>
              <w:rPr>
                <w:rFonts w:ascii="DFKai-SB" w:cs="DFKai-SB" w:eastAsia="DFKai-SB" w:hAnsi="DFKai-SB"/>
              </w:rPr>
            </w:pPr>
            <w:r w:rsidDel="00000000" w:rsidR="00000000" w:rsidRPr="00000000">
              <w:rPr>
                <w:rFonts w:ascii="DFKai-SB" w:cs="DFKai-SB" w:eastAsia="DFKai-SB" w:hAnsi="DFKai-SB"/>
                <w:rtl w:val="0"/>
              </w:rPr>
              <w:t xml:space="preserve">2.透過一天中不同時間的測量，覺察太陽在一天中的方位和高度角有規律性變化。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第三週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一、太陽的祕密</w:t>
            </w:r>
            <w:r w:rsidDel="00000000" w:rsidR="00000000" w:rsidRPr="00000000">
              <w:rPr>
                <w:rtl w:val="0"/>
              </w:rPr>
            </w:r>
          </w:p>
          <w:p w:rsidR="00000000" w:rsidDel="00000000" w:rsidP="00000000" w:rsidRDefault="00000000" w:rsidRPr="00000000" w14:paraId="0000002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2、太陽的位置變化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INc-III-13 日出日落時間與位置，在不同季節會不同。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tm-III-1 能經由提問、觀察及實驗等歷程，探索自然界現象之間的關係，建立簡單的概念模型，並理解到有不同模型的存在。</w:t>
            </w:r>
            <w:r w:rsidDel="00000000" w:rsidR="00000000" w:rsidRPr="00000000">
              <w:rPr>
                <w:rtl w:val="0"/>
              </w:rPr>
            </w:r>
          </w:p>
          <w:p w:rsidR="00000000" w:rsidDel="00000000" w:rsidP="00000000" w:rsidRDefault="00000000" w:rsidRPr="00000000" w14:paraId="00000033">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ai-III-1 透過科學探索了解現象發生的原因或機制，滿足好奇心。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60" w:lineRule="auto"/>
              <w:rPr>
                <w:rFonts w:ascii="DFKai-SB" w:cs="DFKai-SB" w:eastAsia="DFKai-SB" w:hAnsi="DFKai-SB"/>
              </w:rPr>
            </w:pPr>
            <w:r w:rsidDel="00000000" w:rsidR="00000000" w:rsidRPr="00000000">
              <w:rPr>
                <w:rFonts w:ascii="DFKai-SB" w:cs="DFKai-SB" w:eastAsia="DFKai-SB" w:hAnsi="DFKai-SB"/>
                <w:rtl w:val="0"/>
              </w:rPr>
              <w:t xml:space="preserve">1.透過比較不同季節太陽的測量資料，察覺日出、日落的方位和高度角及溫度會隨著季節不同而有規律性的變化。</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6">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1"/>
              <w:jc w:val="center"/>
              <w:rPr>
                <w:rFonts w:ascii="DFKai-SB" w:cs="DFKai-SB" w:eastAsia="DFKai-SB" w:hAnsi="DFKai-SB"/>
                <w:color w:val="aeaaaa"/>
              </w:rPr>
            </w:pPr>
            <w:r w:rsidDel="00000000" w:rsidR="00000000" w:rsidRPr="00000000">
              <w:rPr>
                <w:rFonts w:ascii="DFKai-SB" w:cs="DFKai-SB" w:eastAsia="DFKai-SB" w:hAnsi="DFKai-SB"/>
                <w:rtl w:val="0"/>
              </w:rPr>
              <w:t xml:space="preserve">■線上教學：</w:t>
            </w:r>
            <w:r w:rsidDel="00000000" w:rsidR="00000000" w:rsidRPr="00000000">
              <w:rPr>
                <w:rFonts w:ascii="DFKai-SB" w:cs="DFKai-SB" w:eastAsia="DFKai-SB" w:hAnsi="DFKai-SB"/>
                <w:color w:val="000000"/>
                <w:rtl w:val="0"/>
              </w:rPr>
              <w:t xml:space="preserve">回家觀看課程相關影片，並於課堂進行發表</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第四週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9">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一、太陽的祕密</w:t>
            </w:r>
            <w:r w:rsidDel="00000000" w:rsidR="00000000" w:rsidRPr="00000000">
              <w:rPr>
                <w:rtl w:val="0"/>
              </w:rPr>
            </w:r>
          </w:p>
          <w:p w:rsidR="00000000" w:rsidDel="00000000" w:rsidP="00000000" w:rsidRDefault="00000000" w:rsidRPr="00000000" w14:paraId="0000003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3、光的折射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B">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INe-III-7 陽光是由不同色光組成。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pa-III-2 能從（所得的）資訊或數據，形成解釋、發現新知、獲知因果關係、解決問題或是發現新的問題。並能將自己的探究結果和他人的結果（例如：來自同學）比較對照，檢查相近探究是否有相近的結果。</w:t>
            </w:r>
            <w:r w:rsidDel="00000000" w:rsidR="00000000" w:rsidRPr="00000000">
              <w:rPr>
                <w:rtl w:val="0"/>
              </w:rPr>
            </w:r>
          </w:p>
          <w:p w:rsidR="00000000" w:rsidDel="00000000" w:rsidP="00000000" w:rsidRDefault="00000000" w:rsidRPr="00000000" w14:paraId="0000003E">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ah-III-1 利用科學知識理解日常生活觀察到的現象。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1.能觀察生活中的彩虹現象，探究出現彩虹色光的條件，並發現彩虹與太陽的相對位置關係。</w:t>
            </w:r>
            <w:r w:rsidDel="00000000" w:rsidR="00000000" w:rsidRPr="00000000">
              <w:rPr>
                <w:rtl w:val="0"/>
              </w:rPr>
            </w:r>
          </w:p>
          <w:p w:rsidR="00000000" w:rsidDel="00000000" w:rsidP="00000000" w:rsidRDefault="00000000" w:rsidRPr="00000000" w14:paraId="00000040">
            <w:pPr>
              <w:spacing w:line="260" w:lineRule="auto"/>
              <w:rPr>
                <w:rFonts w:ascii="DFKai-SB" w:cs="DFKai-SB" w:eastAsia="DFKai-SB" w:hAnsi="DFKai-SB"/>
              </w:rPr>
            </w:pPr>
            <w:r w:rsidDel="00000000" w:rsidR="00000000" w:rsidRPr="00000000">
              <w:rPr>
                <w:rFonts w:ascii="DFKai-SB" w:cs="DFKai-SB" w:eastAsia="DFKai-SB" w:hAnsi="DFKai-SB"/>
                <w:rtl w:val="0"/>
              </w:rPr>
              <w:t xml:space="preserve">2.能透過實驗操作，發現陽光是由不同的色光所組成。</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2">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第五週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一、太陽的祕密</w:t>
            </w:r>
            <w:r w:rsidDel="00000000" w:rsidR="00000000" w:rsidRPr="00000000">
              <w:rPr>
                <w:rtl w:val="0"/>
              </w:rPr>
            </w:r>
          </w:p>
          <w:p w:rsidR="00000000" w:rsidDel="00000000" w:rsidP="00000000" w:rsidRDefault="00000000" w:rsidRPr="00000000" w14:paraId="00000046">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3、光的折射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7">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INe-III-8 光會有折射現象，放大鏡可聚光和成像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p w:rsidR="00000000" w:rsidDel="00000000" w:rsidP="00000000" w:rsidRDefault="00000000" w:rsidRPr="00000000" w14:paraId="0000004A">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pa-III-2 能從（所得的）資訊或數據，形成解釋、發現新知、獲知因果關係、解決問題或是發現新的問題。並能將自己的探究結果和他人的結果（例如：來自同學）比較對照，檢查相近探究是否有相近的結果。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1.能認識生活中光的折射現象及光在不同介質中的行進變化。</w:t>
            </w:r>
            <w:r w:rsidDel="00000000" w:rsidR="00000000" w:rsidRPr="00000000">
              <w:rPr>
                <w:rtl w:val="0"/>
              </w:rPr>
            </w:r>
          </w:p>
          <w:p w:rsidR="00000000" w:rsidDel="00000000" w:rsidP="00000000" w:rsidRDefault="00000000" w:rsidRPr="00000000" w14:paraId="0000004C">
            <w:pPr>
              <w:spacing w:line="260" w:lineRule="auto"/>
              <w:rPr>
                <w:rFonts w:ascii="DFKai-SB" w:cs="DFKai-SB" w:eastAsia="DFKai-SB" w:hAnsi="DFKai-SB"/>
              </w:rPr>
            </w:pPr>
            <w:r w:rsidDel="00000000" w:rsidR="00000000" w:rsidRPr="00000000">
              <w:rPr>
                <w:rFonts w:ascii="DFKai-SB" w:cs="DFKai-SB" w:eastAsia="DFKai-SB" w:hAnsi="DFKai-SB"/>
                <w:rtl w:val="0"/>
              </w:rPr>
              <w:t xml:space="preserve">2.能透過實驗操作，理解放大鏡的聚光和成像。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E">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第六週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二、千變萬化的植物</w:t>
            </w:r>
            <w:r w:rsidDel="00000000" w:rsidR="00000000" w:rsidRPr="00000000">
              <w:rPr>
                <w:rtl w:val="0"/>
              </w:rPr>
            </w:r>
          </w:p>
          <w:p w:rsidR="00000000" w:rsidDel="00000000" w:rsidP="00000000" w:rsidRDefault="00000000" w:rsidRPr="00000000" w14:paraId="0000005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1.不同環境的植物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INb-III-7 植物各部位的構造和所具有的功能有關，有些植物產生特化的構造以適應環境。</w:t>
            </w:r>
            <w:r w:rsidDel="00000000" w:rsidR="00000000" w:rsidRPr="00000000">
              <w:rPr>
                <w:rtl w:val="0"/>
              </w:rPr>
            </w:r>
          </w:p>
          <w:p w:rsidR="00000000" w:rsidDel="00000000" w:rsidP="00000000" w:rsidRDefault="00000000" w:rsidRPr="00000000" w14:paraId="0000005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INd-III-6 生物種類具有多樣性；生物生存的環境亦具有多樣性。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po-III-2 能初步辨別適合科學探究的問題，並能依據觀察、蒐集資料、閱讀、思考、討論等，提出適宜探究之問題。</w:t>
            </w:r>
            <w:r w:rsidDel="00000000" w:rsidR="00000000" w:rsidRPr="00000000">
              <w:rPr>
                <w:rtl w:val="0"/>
              </w:rPr>
            </w:r>
          </w:p>
          <w:p w:rsidR="00000000" w:rsidDel="00000000" w:rsidP="00000000" w:rsidRDefault="00000000" w:rsidRPr="00000000" w14:paraId="00000057">
            <w:pPr>
              <w:spacing w:line="260" w:lineRule="auto"/>
              <w:jc w:val="both"/>
              <w:rPr>
                <w:rFonts w:ascii="DFKai-SB" w:cs="DFKai-SB" w:eastAsia="DFKai-SB" w:hAnsi="DFKai-SB"/>
                <w:b w:val="1"/>
                <w:color w:val="000000"/>
              </w:rPr>
            </w:pPr>
            <w:r w:rsidDel="00000000" w:rsidR="00000000" w:rsidRPr="00000000">
              <w:rPr>
                <w:rFonts w:ascii="DFKai-SB" w:cs="DFKai-SB" w:eastAsia="DFKai-SB" w:hAnsi="DFKai-SB"/>
                <w:rtl w:val="0"/>
              </w:rPr>
              <w:t xml:space="preserve">ah-III-1 利用科學知識理解日常生活觀察到的現象。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1.透過觀察知道花朵構造，包含花萼、花瓣、雄蕊、雌蕊。</w:t>
            </w:r>
            <w:r w:rsidDel="00000000" w:rsidR="00000000" w:rsidRPr="00000000">
              <w:rPr>
                <w:rtl w:val="0"/>
              </w:rPr>
            </w:r>
          </w:p>
          <w:p w:rsidR="00000000" w:rsidDel="00000000" w:rsidP="00000000" w:rsidRDefault="00000000" w:rsidRPr="00000000" w14:paraId="00000059">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2.知道植物開花後會結成果實。</w:t>
            </w:r>
            <w:r w:rsidDel="00000000" w:rsidR="00000000" w:rsidRPr="00000000">
              <w:rPr>
                <w:rtl w:val="0"/>
              </w:rPr>
            </w:r>
          </w:p>
          <w:p w:rsidR="00000000" w:rsidDel="00000000" w:rsidP="00000000" w:rsidRDefault="00000000" w:rsidRPr="00000000" w14:paraId="0000005A">
            <w:pPr>
              <w:spacing w:line="260" w:lineRule="auto"/>
              <w:rPr>
                <w:rFonts w:ascii="DFKai-SB" w:cs="DFKai-SB" w:eastAsia="DFKai-SB" w:hAnsi="DFKai-SB"/>
              </w:rPr>
            </w:pPr>
            <w:r w:rsidDel="00000000" w:rsidR="00000000" w:rsidRPr="00000000">
              <w:rPr>
                <w:rFonts w:ascii="DFKai-SB" w:cs="DFKai-SB" w:eastAsia="DFKai-SB" w:hAnsi="DFKai-SB"/>
                <w:rtl w:val="0"/>
              </w:rPr>
              <w:t xml:space="preserve">3.能了解植物是自然環境的一份子，許多生物的存活有賴植物，而人類的生活也時常利用植物。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B">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態度評量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C">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第七週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二、千變萬化的植物</w:t>
            </w:r>
            <w:r w:rsidDel="00000000" w:rsidR="00000000" w:rsidRPr="00000000">
              <w:rPr>
                <w:rtl w:val="0"/>
              </w:rPr>
            </w:r>
          </w:p>
          <w:p w:rsidR="00000000" w:rsidDel="00000000" w:rsidP="00000000" w:rsidRDefault="00000000" w:rsidRPr="00000000" w14:paraId="0000006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2.植物存活的本事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INa-III-9 植物生長所需的養分是經由光合作用從太陽光獲得的。</w:t>
            </w:r>
            <w:r w:rsidDel="00000000" w:rsidR="00000000" w:rsidRPr="00000000">
              <w:rPr>
                <w:rtl w:val="0"/>
              </w:rPr>
            </w:r>
          </w:p>
          <w:p w:rsidR="00000000" w:rsidDel="00000000" w:rsidP="00000000" w:rsidRDefault="00000000" w:rsidRPr="00000000" w14:paraId="00000063">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INb-III-7 植物各部位的構造和所具有的功能有關，有些植物產生特化的構造以適應環境。</w:t>
            </w:r>
            <w:r w:rsidDel="00000000" w:rsidR="00000000" w:rsidRPr="00000000">
              <w:rPr>
                <w:rtl w:val="0"/>
              </w:rPr>
            </w:r>
          </w:p>
          <w:p w:rsidR="00000000" w:rsidDel="00000000" w:rsidP="00000000" w:rsidRDefault="00000000" w:rsidRPr="00000000" w14:paraId="00000064">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tr-III-1 能將自己及他人所觀察、記錄的自然現象與習得的知識互相連結，察覺彼此間的關係，並提出自己的想法及知道與他人的差異。</w:t>
            </w:r>
            <w:r w:rsidDel="00000000" w:rsidR="00000000" w:rsidRPr="00000000">
              <w:rPr>
                <w:rtl w:val="0"/>
              </w:rPr>
            </w:r>
          </w:p>
          <w:p w:rsidR="00000000" w:rsidDel="00000000" w:rsidP="00000000" w:rsidRDefault="00000000" w:rsidRPr="00000000" w14:paraId="0000006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1.學生透過討論知道植物利用葉子與陽光進行光合作用或生長所需的養分。</w:t>
            </w:r>
            <w:r w:rsidDel="00000000" w:rsidR="00000000" w:rsidRPr="00000000">
              <w:rPr>
                <w:rtl w:val="0"/>
              </w:rPr>
            </w:r>
          </w:p>
          <w:p w:rsidR="00000000" w:rsidDel="00000000" w:rsidP="00000000" w:rsidRDefault="00000000" w:rsidRPr="00000000" w14:paraId="00000068">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2.透過植物體內水分輸送實驗，發現並了解水從植物的根進入植物體後，利用莖傳送到葉子。</w:t>
            </w:r>
            <w:r w:rsidDel="00000000" w:rsidR="00000000" w:rsidRPr="00000000">
              <w:rPr>
                <w:rtl w:val="0"/>
              </w:rPr>
            </w:r>
          </w:p>
          <w:p w:rsidR="00000000" w:rsidDel="00000000" w:rsidP="00000000" w:rsidRDefault="00000000" w:rsidRPr="00000000" w14:paraId="00000069">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3.透過葉面蒸散現象實驗，了解水分從葉面蒸散的現象。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1"/>
              <w:jc w:val="center"/>
              <w:rPr>
                <w:rFonts w:ascii="DFKai-SB" w:cs="DFKai-SB" w:eastAsia="DFKai-SB" w:hAnsi="DFKai-SB"/>
                <w:color w:val="aeaaaa"/>
              </w:rPr>
            </w:pPr>
            <w:r w:rsidDel="00000000" w:rsidR="00000000" w:rsidRPr="00000000">
              <w:rPr>
                <w:rFonts w:ascii="DFKai-SB" w:cs="DFKai-SB" w:eastAsia="DFKai-SB" w:hAnsi="DFKai-SB"/>
                <w:rtl w:val="0"/>
              </w:rPr>
              <w:t xml:space="preserve">■線上教學：</w:t>
            </w:r>
            <w:r w:rsidDel="00000000" w:rsidR="00000000" w:rsidRPr="00000000">
              <w:rPr>
                <w:rFonts w:ascii="DFKai-SB" w:cs="DFKai-SB" w:eastAsia="DFKai-SB" w:hAnsi="DFKai-SB"/>
                <w:color w:val="000000"/>
                <w:rtl w:val="0"/>
              </w:rPr>
              <w:t xml:space="preserve">回家觀看課程相關影片，並於課堂進行發表</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第八週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二、千變萬化的植物</w:t>
            </w:r>
            <w:r w:rsidDel="00000000" w:rsidR="00000000" w:rsidRPr="00000000">
              <w:rPr>
                <w:rtl w:val="0"/>
              </w:rPr>
            </w:r>
          </w:p>
          <w:p w:rsidR="00000000" w:rsidDel="00000000" w:rsidP="00000000" w:rsidRDefault="00000000" w:rsidRPr="00000000" w14:paraId="0000006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3.植物繁衍大顯身手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INb-III-7 植物各部位的構造和所具有的功能有關，有些植物產生特化的構造以適應環境。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pa-III-2 能從（所得的）資訊或數據，形成解釋、發現新知、獲知因果關係、解決問題或是發現新的問題。並能將自己的探究結果和他人的結果（例如來自同學）比較對照，檢查相近探究是否有相近的結果。</w:t>
            </w:r>
            <w:r w:rsidDel="00000000" w:rsidR="00000000" w:rsidRPr="00000000">
              <w:rPr>
                <w:rtl w:val="0"/>
              </w:rPr>
            </w:r>
          </w:p>
          <w:p w:rsidR="00000000" w:rsidDel="00000000" w:rsidP="00000000" w:rsidRDefault="00000000" w:rsidRPr="00000000" w14:paraId="00000073">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ai-III-3 參與合作學習並與同儕有良好的互動經驗，享受學習科學的樂趣。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1.透過觀察與討論了解植物為了繁殖會開花，透過授粉結成果實產生種子。</w:t>
            </w:r>
            <w:r w:rsidDel="00000000" w:rsidR="00000000" w:rsidRPr="00000000">
              <w:rPr>
                <w:rtl w:val="0"/>
              </w:rPr>
            </w:r>
          </w:p>
          <w:p w:rsidR="00000000" w:rsidDel="00000000" w:rsidP="00000000" w:rsidRDefault="00000000" w:rsidRPr="00000000" w14:paraId="00000075">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2.透過觀察與討論了解植物會利用不同方式進行傳播達到繁殖的目的。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6">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態度評量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7">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9">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第九週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二、千變萬化的植物</w:t>
            </w:r>
            <w:r w:rsidDel="00000000" w:rsidR="00000000" w:rsidRPr="00000000">
              <w:rPr>
                <w:rtl w:val="0"/>
              </w:rPr>
            </w:r>
          </w:p>
          <w:p w:rsidR="00000000" w:rsidDel="00000000" w:rsidP="00000000" w:rsidRDefault="00000000" w:rsidRPr="00000000" w14:paraId="0000007B">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3.植物繁衍大顯身手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C">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INb-III-7 植物各部位的構造和所具有的功能有關，有些植物產生特化的構造以適應環境。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tc-III-1 能就所蒐集的數據或資料，進行簡單的記錄與分類，並依據習得的知識，思考資料的正確性及辨別他人資訊與事實的差異。</w:t>
            </w:r>
            <w:r w:rsidDel="00000000" w:rsidR="00000000" w:rsidRPr="00000000">
              <w:rPr>
                <w:rtl w:val="0"/>
              </w:rPr>
            </w:r>
          </w:p>
          <w:p w:rsidR="00000000" w:rsidDel="00000000" w:rsidP="00000000" w:rsidRDefault="00000000" w:rsidRPr="00000000" w14:paraId="0000007F">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ai-III-3 參與合作學習並與同儕有良好的互動經驗，享受學習科學的樂趣。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1.透過觀察與討論了解植物除了利用種子之外，還可以利用根莖葉進行繁殖。</w:t>
            </w:r>
            <w:r w:rsidDel="00000000" w:rsidR="00000000" w:rsidRPr="00000000">
              <w:rPr>
                <w:rtl w:val="0"/>
              </w:rPr>
            </w:r>
          </w:p>
          <w:p w:rsidR="00000000" w:rsidDel="00000000" w:rsidP="00000000" w:rsidRDefault="00000000" w:rsidRPr="00000000" w14:paraId="00000081">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2.透過觀察與討論了解同一種植物有多樣化的繁殖方式。</w:t>
            </w:r>
            <w:r w:rsidDel="00000000" w:rsidR="00000000" w:rsidRPr="00000000">
              <w:rPr>
                <w:rtl w:val="0"/>
              </w:rPr>
            </w:r>
          </w:p>
          <w:p w:rsidR="00000000" w:rsidDel="00000000" w:rsidP="00000000" w:rsidRDefault="00000000" w:rsidRPr="00000000" w14:paraId="00000082">
            <w:pPr>
              <w:spacing w:line="260" w:lineRule="auto"/>
              <w:rPr>
                <w:rFonts w:ascii="DFKai-SB" w:cs="DFKai-SB" w:eastAsia="DFKai-SB" w:hAnsi="DFKai-SB"/>
              </w:rPr>
            </w:pPr>
            <w:r w:rsidDel="00000000" w:rsidR="00000000" w:rsidRPr="00000000">
              <w:rPr>
                <w:rFonts w:ascii="DFKai-SB" w:cs="DFKai-SB" w:eastAsia="DFKai-SB" w:hAnsi="DFKai-SB"/>
                <w:rtl w:val="0"/>
              </w:rPr>
              <w:t xml:space="preserve">3.透過觀察與討論了解同一種植物有多樣化的繁殖方式。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3">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習作作業</w:t>
            </w:r>
          </w:p>
          <w:p w:rsidR="00000000" w:rsidDel="00000000" w:rsidP="00000000" w:rsidRDefault="00000000" w:rsidRPr="00000000" w14:paraId="00000084">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紙筆測驗</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5">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7">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二、千變萬化的植物</w:t>
            </w:r>
            <w:r w:rsidDel="00000000" w:rsidR="00000000" w:rsidRPr="00000000">
              <w:rPr>
                <w:rtl w:val="0"/>
              </w:rPr>
            </w:r>
          </w:p>
          <w:p w:rsidR="00000000" w:rsidDel="00000000" w:rsidP="00000000" w:rsidRDefault="00000000" w:rsidRPr="00000000" w14:paraId="00000089">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4.植物的特徵與分類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INb-III-8 生物可依其形態特徵進行分類。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po-III-1 能從學習活動、日常經驗及科技應用、自然環境、書刊及網路媒體等覺察問題。</w:t>
            </w:r>
            <w:r w:rsidDel="00000000" w:rsidR="00000000" w:rsidRPr="00000000">
              <w:rPr>
                <w:rtl w:val="0"/>
              </w:rPr>
            </w:r>
          </w:p>
          <w:p w:rsidR="00000000" w:rsidDel="00000000" w:rsidP="00000000" w:rsidRDefault="00000000" w:rsidRPr="00000000" w14:paraId="0000008D">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ah-III-1 利用科學知識理解日常生活觀察到的現象。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1.能觀察植物比對植物圖鑑知道植物特徵。</w:t>
            </w:r>
            <w:r w:rsidDel="00000000" w:rsidR="00000000" w:rsidRPr="00000000">
              <w:rPr>
                <w:rtl w:val="0"/>
              </w:rPr>
            </w:r>
          </w:p>
          <w:p w:rsidR="00000000" w:rsidDel="00000000" w:rsidP="00000000" w:rsidRDefault="00000000" w:rsidRPr="00000000" w14:paraId="0000008F">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2.能自訂分類的依據，進行植物分類。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0">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紙筆測驗</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1">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第十一週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9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1.水溶液中的物質</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INe-III-4 物質溶解、反應前後，總重量不變。</w:t>
            </w:r>
            <w:r w:rsidDel="00000000" w:rsidR="00000000" w:rsidRPr="00000000">
              <w:rPr>
                <w:rtl w:val="0"/>
              </w:rPr>
            </w:r>
          </w:p>
          <w:p w:rsidR="00000000" w:rsidDel="00000000" w:rsidP="00000000" w:rsidRDefault="00000000" w:rsidRPr="00000000" w14:paraId="0000009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INa-III-3 混合物是由不同的物質所混合，物質混合前後重量不會改變，性質可能會改變。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po-III-1 能從學習活動、日常經驗及科技運用、自然環境、書刊及網路媒體等察覺問題。</w:t>
            </w:r>
            <w:r w:rsidDel="00000000" w:rsidR="00000000" w:rsidRPr="00000000">
              <w:rPr>
                <w:rtl w:val="0"/>
              </w:rPr>
            </w:r>
          </w:p>
          <w:p w:rsidR="00000000" w:rsidDel="00000000" w:rsidP="00000000" w:rsidRDefault="00000000" w:rsidRPr="00000000" w14:paraId="0000009A">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an-III-1 透過科學探究活動，了解科學知識的基礎是來自於真實的經驗和證據。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1.能從日常經驗和學習活動中，覺察水溶液是有其他物質溶解在水中，和水不相同，是一種混合物。</w:t>
            </w:r>
            <w:r w:rsidDel="00000000" w:rsidR="00000000" w:rsidRPr="00000000">
              <w:rPr>
                <w:rtl w:val="0"/>
              </w:rPr>
            </w:r>
          </w:p>
          <w:p w:rsidR="00000000" w:rsidDel="00000000" w:rsidP="00000000" w:rsidRDefault="00000000" w:rsidRPr="00000000" w14:paraId="0000009C">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2.透過實驗操作，驗證水溶液溶解前後總重量不變。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E">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第十二週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A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1.水溶液中的物質</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INb-III-2 應用性質的不同可分離物質或鑑別物質。</w:t>
            </w:r>
            <w:r w:rsidDel="00000000" w:rsidR="00000000" w:rsidRPr="00000000">
              <w:rPr>
                <w:rtl w:val="0"/>
              </w:rPr>
            </w:r>
          </w:p>
          <w:p w:rsidR="00000000" w:rsidDel="00000000" w:rsidP="00000000" w:rsidRDefault="00000000" w:rsidRPr="00000000" w14:paraId="000000A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INa-III-3 混合物是由不同的物質所混合，物質混合前後重量不會改變，性質可能會改變。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po-III-1 能從學習活動、日常經驗及科技運用、自然環境、書刊及網路媒體等察覺問題。</w:t>
            </w:r>
            <w:r w:rsidDel="00000000" w:rsidR="00000000" w:rsidRPr="00000000">
              <w:rPr>
                <w:rtl w:val="0"/>
              </w:rPr>
            </w:r>
          </w:p>
          <w:p w:rsidR="00000000" w:rsidDel="00000000" w:rsidP="00000000" w:rsidRDefault="00000000" w:rsidRPr="00000000" w14:paraId="000000A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an-III-1 透過科學探究活動，了解科學知識的基礎是來自於真實的經驗和證據。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1.透過探究活動，發現能利用水分蒸發的方法，來分離水溶液中的固體物質。</w:t>
            </w:r>
            <w:r w:rsidDel="00000000" w:rsidR="00000000" w:rsidRPr="00000000">
              <w:rPr>
                <w:rtl w:val="0"/>
              </w:rPr>
            </w:r>
          </w:p>
          <w:p w:rsidR="00000000" w:rsidDel="00000000" w:rsidP="00000000" w:rsidRDefault="00000000" w:rsidRPr="00000000" w14:paraId="000000A9">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2.了解實驗操作及探究問題的方法。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第十三週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A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2.水溶液的酸鹼性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自-E-C3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INa-III-3 混合物是由不同的物質所混合，物質混合前後重量不會改變，性質可能會改變。</w:t>
            </w:r>
            <w:r w:rsidDel="00000000" w:rsidR="00000000" w:rsidRPr="00000000">
              <w:rPr>
                <w:rtl w:val="0"/>
              </w:rPr>
            </w:r>
          </w:p>
          <w:p w:rsidR="00000000" w:rsidDel="00000000" w:rsidP="00000000" w:rsidRDefault="00000000" w:rsidRPr="00000000" w14:paraId="000000B2">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INe-III-5 常用酸鹼物質的特性，水溶液的酸鹼性質及其生活上的運用。</w:t>
            </w:r>
            <w:r w:rsidDel="00000000" w:rsidR="00000000" w:rsidRPr="00000000">
              <w:rPr>
                <w:rtl w:val="0"/>
              </w:rPr>
            </w:r>
          </w:p>
          <w:p w:rsidR="00000000" w:rsidDel="00000000" w:rsidP="00000000" w:rsidRDefault="00000000" w:rsidRPr="00000000" w14:paraId="000000B3">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pe-III-1 能了解自變項、應變項並預測改變時可能的影響和進行適當次數測試的意義。在教師或教科書的指導或說明下，能了解探究的計畫，並進而能根據問題的特性、資源（設備等）的有無等因素，規劃簡單的探究活動。</w:t>
            </w:r>
            <w:r w:rsidDel="00000000" w:rsidR="00000000" w:rsidRPr="00000000">
              <w:rPr>
                <w:rtl w:val="0"/>
              </w:rPr>
            </w:r>
          </w:p>
          <w:p w:rsidR="00000000" w:rsidDel="00000000" w:rsidP="00000000" w:rsidRDefault="00000000" w:rsidRPr="00000000" w14:paraId="000000B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1.能利用石蕊試紙來檢驗生活中水溶液的酸鹼性。</w:t>
            </w:r>
            <w:r w:rsidDel="00000000" w:rsidR="00000000" w:rsidRPr="00000000">
              <w:rPr>
                <w:rtl w:val="0"/>
              </w:rPr>
            </w:r>
          </w:p>
          <w:p w:rsidR="00000000" w:rsidDel="00000000" w:rsidP="00000000" w:rsidRDefault="00000000" w:rsidRPr="00000000" w14:paraId="000000B7">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2.能歸納石蕊試紙的檢驗結果，分類及定義酸性、中性和鹼性水溶液。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9">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B">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第十四週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C">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B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2.水溶液的酸鹼性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INe-III-5 常用酸鹼物質的特性，水溶液的酸鹼性質及其生活上的運用。</w:t>
            </w:r>
            <w:r w:rsidDel="00000000" w:rsidR="00000000" w:rsidRPr="00000000">
              <w:rPr>
                <w:rtl w:val="0"/>
              </w:rPr>
            </w:r>
          </w:p>
          <w:p w:rsidR="00000000" w:rsidDel="00000000" w:rsidP="00000000" w:rsidRDefault="00000000" w:rsidRPr="00000000" w14:paraId="000000C0">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INg-III-7 人類行為的改變可以減緩氣候變遷所造成的衝擊與影響。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pe-III-1 能了解自變項、應變項並預測改變時可能的影響和進行適當次數測試的意義。在教師或教科書的指導或說明下，能了解探究的計畫，並進而能根據問題的特性、資源（設備等）的有無等因素，規劃簡單的探究活動。</w:t>
            </w:r>
            <w:r w:rsidDel="00000000" w:rsidR="00000000" w:rsidRPr="00000000">
              <w:rPr>
                <w:rtl w:val="0"/>
              </w:rPr>
            </w:r>
          </w:p>
          <w:p w:rsidR="00000000" w:rsidDel="00000000" w:rsidP="00000000" w:rsidRDefault="00000000" w:rsidRPr="00000000" w14:paraId="000000C2">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1.透過探究活動，發現花卉或菜葉會因不同酸鹼性而改變顏色，並可作為自製的酸鹼指示劑。</w:t>
            </w:r>
            <w:r w:rsidDel="00000000" w:rsidR="00000000" w:rsidRPr="00000000">
              <w:rPr>
                <w:rtl w:val="0"/>
              </w:rPr>
            </w:r>
          </w:p>
          <w:p w:rsidR="00000000" w:rsidDel="00000000" w:rsidP="00000000" w:rsidRDefault="00000000" w:rsidRPr="00000000" w14:paraId="000000C4">
            <w:pPr>
              <w:spacing w:line="260" w:lineRule="auto"/>
              <w:rPr>
                <w:rFonts w:ascii="DFKai-SB" w:cs="DFKai-SB" w:eastAsia="DFKai-SB" w:hAnsi="DFKai-SB"/>
              </w:rPr>
            </w:pPr>
            <w:r w:rsidDel="00000000" w:rsidR="00000000" w:rsidRPr="00000000">
              <w:rPr>
                <w:rFonts w:ascii="DFKai-SB" w:cs="DFKai-SB" w:eastAsia="DFKai-SB" w:hAnsi="DFKai-SB"/>
                <w:rtl w:val="0"/>
              </w:rPr>
              <w:t xml:space="preserve">2.能選用合適的酸鹼指示劑，檢測不同水溶液的酸鹼性質。</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widowControl w:val="1"/>
              <w:jc w:val="center"/>
              <w:rPr>
                <w:rFonts w:ascii="DFKai-SB" w:cs="DFKai-SB" w:eastAsia="DFKai-SB" w:hAnsi="DFKai-SB"/>
                <w:color w:val="aeaaaa"/>
              </w:rPr>
            </w:pPr>
            <w:r w:rsidDel="00000000" w:rsidR="00000000" w:rsidRPr="00000000">
              <w:rPr>
                <w:rFonts w:ascii="DFKai-SB" w:cs="DFKai-SB" w:eastAsia="DFKai-SB" w:hAnsi="DFKai-SB"/>
                <w:rtl w:val="0"/>
              </w:rPr>
              <w:t xml:space="preserve">■線上教學：</w:t>
            </w:r>
            <w:r w:rsidDel="00000000" w:rsidR="00000000" w:rsidRPr="00000000">
              <w:rPr>
                <w:rFonts w:ascii="DFKai-SB" w:cs="DFKai-SB" w:eastAsia="DFKai-SB" w:hAnsi="DFKai-SB"/>
                <w:color w:val="000000"/>
                <w:rtl w:val="0"/>
              </w:rPr>
              <w:t xml:space="preserve">回家觀看課程相關影片，並於課堂進行發表</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第十五週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9">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CA">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2.水溶液的酸鹼性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B">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自-E-C3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INa-III-3 混合物是由不同的物質所混合，物質混合前後重量不會改變，性質可能會改變。</w:t>
            </w:r>
            <w:r w:rsidDel="00000000" w:rsidR="00000000" w:rsidRPr="00000000">
              <w:rPr>
                <w:rtl w:val="0"/>
              </w:rPr>
            </w:r>
          </w:p>
          <w:p w:rsidR="00000000" w:rsidDel="00000000" w:rsidP="00000000" w:rsidRDefault="00000000" w:rsidRPr="00000000" w14:paraId="000000CD">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INg-III-7 人類行為的改變可以減緩氣候變遷所造成的衝擊與影響。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pe-III-1 能了解自變項、應變項並預測改變時可能的影響和進行適當次數測試的意義。在教師或教科書的指導或說明下，能了解探究的計畫，並進而能根據問題的特性、資源（設備等）的有無等因素，規劃簡單的探究活動。</w:t>
            </w:r>
            <w:r w:rsidDel="00000000" w:rsidR="00000000" w:rsidRPr="00000000">
              <w:rPr>
                <w:rtl w:val="0"/>
              </w:rPr>
            </w:r>
          </w:p>
          <w:p w:rsidR="00000000" w:rsidDel="00000000" w:rsidP="00000000" w:rsidRDefault="00000000" w:rsidRPr="00000000" w14:paraId="000000CF">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1.了解酸性和鹼性水溶液混合後，會因交互作用而改變原來的酸鹼性。</w:t>
            </w:r>
            <w:r w:rsidDel="00000000" w:rsidR="00000000" w:rsidRPr="00000000">
              <w:rPr>
                <w:rtl w:val="0"/>
              </w:rPr>
            </w:r>
          </w:p>
          <w:p w:rsidR="00000000" w:rsidDel="00000000" w:rsidP="00000000" w:rsidRDefault="00000000" w:rsidRPr="00000000" w14:paraId="000000D1">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2.覺察及了解各種酸鹼水溶液在生活環境中的應用與影響。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3">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第十六週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6">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三、奇妙的水溶液</w:t>
            </w:r>
            <w:r w:rsidDel="00000000" w:rsidR="00000000" w:rsidRPr="00000000">
              <w:rPr>
                <w:rtl w:val="0"/>
              </w:rPr>
            </w:r>
          </w:p>
          <w:p w:rsidR="00000000" w:rsidDel="00000000" w:rsidP="00000000" w:rsidRDefault="00000000" w:rsidRPr="00000000" w14:paraId="000000D7">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3.水溶液的導電性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8">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IINe-III-5 常用酸鹼物質的特性，水溶液的酸鹼性質及其生活上的運用。</w:t>
            </w:r>
            <w:r w:rsidDel="00000000" w:rsidR="00000000" w:rsidRPr="00000000">
              <w:rPr>
                <w:rtl w:val="0"/>
              </w:rPr>
            </w:r>
          </w:p>
          <w:p w:rsidR="00000000" w:rsidDel="00000000" w:rsidP="00000000" w:rsidRDefault="00000000" w:rsidRPr="00000000" w14:paraId="000000DA">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INg-III-5 能源的使用與地球永續發展息息相關。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1.能利用 LED 燈所組成的電路，來檢測水溶液的導電性。</w:t>
            </w:r>
            <w:r w:rsidDel="00000000" w:rsidR="00000000" w:rsidRPr="00000000">
              <w:rPr>
                <w:rtl w:val="0"/>
              </w:rPr>
            </w:r>
          </w:p>
          <w:p w:rsidR="00000000" w:rsidDel="00000000" w:rsidP="00000000" w:rsidRDefault="00000000" w:rsidRPr="00000000" w14:paraId="000000DD">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2.能了解許多水溶液具有導電性，並能注意生活中的用電安全。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習作作業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F">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第十七週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0E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1、地球引力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INd-III-3 地球上的物體（含生物和非生物）均會受地球引力的作用，地球對物體的引力就是物體的重量。</w:t>
            </w:r>
            <w:r w:rsidDel="00000000" w:rsidR="00000000" w:rsidRPr="00000000">
              <w:rPr>
                <w:rtl w:val="0"/>
              </w:rPr>
            </w:r>
          </w:p>
          <w:p w:rsidR="00000000" w:rsidDel="00000000" w:rsidP="00000000" w:rsidRDefault="00000000" w:rsidRPr="00000000" w14:paraId="000000E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INd-III-13 施力可使物體的運動速度改變，物體受多個力的作用，仍可能保持平衡靜止不動，物體不接觸也可以有力的作用。</w:t>
            </w:r>
            <w:r w:rsidDel="00000000" w:rsidR="00000000" w:rsidRPr="00000000">
              <w:rPr>
                <w:rtl w:val="0"/>
              </w:rPr>
            </w:r>
          </w:p>
          <w:p w:rsidR="00000000" w:rsidDel="00000000" w:rsidP="00000000" w:rsidRDefault="00000000" w:rsidRPr="00000000" w14:paraId="000000E7">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pc-III-2 能利用簡單形式的口語、文字、影像（例如：攝影、錄影）、繪圖或實物、科學名詞、數學公式、模型等，表達探究之過程、發現或成果。</w:t>
            </w:r>
            <w:r w:rsidDel="00000000" w:rsidR="00000000" w:rsidRPr="00000000">
              <w:rPr>
                <w:rtl w:val="0"/>
              </w:rPr>
            </w:r>
          </w:p>
          <w:p w:rsidR="00000000" w:rsidDel="00000000" w:rsidP="00000000" w:rsidRDefault="00000000" w:rsidRPr="00000000" w14:paraId="000000E9">
            <w:pPr>
              <w:rPr>
                <w:rFonts w:ascii="DFKai-SB" w:cs="DFKai-SB" w:eastAsia="DFKai-SB" w:hAnsi="DFKai-SB"/>
              </w:rPr>
            </w:pPr>
            <w:r w:rsidDel="00000000" w:rsidR="00000000" w:rsidRPr="00000000">
              <w:rPr>
                <w:rFonts w:ascii="DFKai-SB" w:cs="DFKai-SB" w:eastAsia="DFKai-SB" w:hAnsi="DFKai-SB"/>
                <w:rtl w:val="0"/>
              </w:rPr>
              <w:t xml:space="preserve">po-III-1 能從學習活動、日常經驗及科技運用、自然環境、書刊及網路媒體等察覺問題。</w:t>
            </w:r>
          </w:p>
          <w:p w:rsidR="00000000" w:rsidDel="00000000" w:rsidP="00000000" w:rsidRDefault="00000000" w:rsidRPr="00000000" w14:paraId="000000EA">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1.能察覺物體向下運動是受到地球引力作用。</w:t>
            </w:r>
            <w:r w:rsidDel="00000000" w:rsidR="00000000" w:rsidRPr="00000000">
              <w:rPr>
                <w:rtl w:val="0"/>
              </w:rPr>
            </w:r>
          </w:p>
          <w:p w:rsidR="00000000" w:rsidDel="00000000" w:rsidP="00000000" w:rsidRDefault="00000000" w:rsidRPr="00000000" w14:paraId="000000EC">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2.能知道地球上的物體都會受地球引力的作用。</w:t>
            </w:r>
            <w:r w:rsidDel="00000000" w:rsidR="00000000" w:rsidRPr="00000000">
              <w:rPr>
                <w:rtl w:val="0"/>
              </w:rPr>
            </w:r>
          </w:p>
          <w:p w:rsidR="00000000" w:rsidDel="00000000" w:rsidP="00000000" w:rsidRDefault="00000000" w:rsidRPr="00000000" w14:paraId="000000ED">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3.能辦別物體受力可分為接觸力與超距力。</w:t>
            </w:r>
            <w:r w:rsidDel="00000000" w:rsidR="00000000" w:rsidRPr="00000000">
              <w:rPr>
                <w:rtl w:val="0"/>
              </w:rPr>
            </w:r>
          </w:p>
          <w:p w:rsidR="00000000" w:rsidDel="00000000" w:rsidP="00000000" w:rsidRDefault="00000000" w:rsidRPr="00000000" w14:paraId="000000EE">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4.能運用時間與距離的關係，描述物體的速度</w:t>
            </w:r>
            <w:r w:rsidDel="00000000" w:rsidR="00000000" w:rsidRPr="00000000">
              <w:rPr>
                <w:rtl w:val="0"/>
              </w:rPr>
            </w:r>
          </w:p>
          <w:p w:rsidR="00000000" w:rsidDel="00000000" w:rsidP="00000000" w:rsidRDefault="00000000" w:rsidRPr="00000000" w14:paraId="000000EF">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的變化。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0">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態度評量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1">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第十八週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0F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1、地球引力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6">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INa-III-7 運動的物體具有動能，對同一物體而言，速度愈快動能愈大。</w:t>
            </w:r>
            <w:r w:rsidDel="00000000" w:rsidR="00000000" w:rsidRPr="00000000">
              <w:rPr>
                <w:rtl w:val="0"/>
              </w:rPr>
            </w:r>
          </w:p>
          <w:p w:rsidR="00000000" w:rsidDel="00000000" w:rsidP="00000000" w:rsidRDefault="00000000" w:rsidRPr="00000000" w14:paraId="000000F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INa-III-5 不同形式的能量可以相互轉換，但總量不變。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9">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pa-III-1 能分析比較、製作圖表、運用簡單數學等方法，整理已有的資</w:t>
            </w:r>
            <w:r w:rsidDel="00000000" w:rsidR="00000000" w:rsidRPr="00000000">
              <w:rPr>
                <w:rtl w:val="0"/>
              </w:rPr>
            </w:r>
          </w:p>
          <w:p w:rsidR="00000000" w:rsidDel="00000000" w:rsidP="00000000" w:rsidRDefault="00000000" w:rsidRPr="00000000" w14:paraId="000000FA">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訊或數據。</w:t>
            </w:r>
            <w:r w:rsidDel="00000000" w:rsidR="00000000" w:rsidRPr="00000000">
              <w:rPr>
                <w:rtl w:val="0"/>
              </w:rPr>
            </w:r>
          </w:p>
          <w:p w:rsidR="00000000" w:rsidDel="00000000" w:rsidP="00000000" w:rsidRDefault="00000000" w:rsidRPr="00000000" w14:paraId="000000FB">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pa-III-2 能從（所得的）資訊或數據，形成解釋、發現新知、獲知因果關係、解決問題或是發現新的問題。並能將自己的探究結果和他人的結果（例如來自同學）比較對照，檢查相近探究是否有相近的結果。</w:t>
            </w:r>
            <w:r w:rsidDel="00000000" w:rsidR="00000000" w:rsidRPr="00000000">
              <w:rPr>
                <w:rtl w:val="0"/>
              </w:rPr>
            </w:r>
          </w:p>
          <w:p w:rsidR="00000000" w:rsidDel="00000000" w:rsidP="00000000" w:rsidRDefault="00000000" w:rsidRPr="00000000" w14:paraId="000000FC">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1.能觀察與操作了解物體，由愈高處落下，速度愈快。</w:t>
            </w:r>
            <w:r w:rsidDel="00000000" w:rsidR="00000000" w:rsidRPr="00000000">
              <w:rPr>
                <w:rtl w:val="0"/>
              </w:rPr>
            </w:r>
          </w:p>
          <w:p w:rsidR="00000000" w:rsidDel="00000000" w:rsidP="00000000" w:rsidRDefault="00000000" w:rsidRPr="00000000" w14:paraId="000000FE">
            <w:pPr>
              <w:spacing w:line="260" w:lineRule="auto"/>
              <w:rPr>
                <w:rFonts w:ascii="DFKai-SB" w:cs="DFKai-SB" w:eastAsia="DFKai-SB" w:hAnsi="DFKai-SB"/>
              </w:rPr>
            </w:pPr>
            <w:r w:rsidDel="00000000" w:rsidR="00000000" w:rsidRPr="00000000">
              <w:rPr>
                <w:rFonts w:ascii="DFKai-SB" w:cs="DFKai-SB" w:eastAsia="DFKai-SB" w:hAnsi="DFKai-SB"/>
                <w:rtl w:val="0"/>
              </w:rPr>
              <w:t xml:space="preserve">2.由探究了解運動的物體具有動能，對同一物體而言，速度愈快動能愈大。</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0">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第十九週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10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2、力的測量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5">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INc-III-3 本量與改變量不同，由兩者的比例可評估變化的程度。</w:t>
            </w:r>
            <w:r w:rsidDel="00000000" w:rsidR="00000000" w:rsidRPr="00000000">
              <w:rPr>
                <w:rtl w:val="0"/>
              </w:rPr>
            </w:r>
          </w:p>
          <w:p w:rsidR="00000000" w:rsidDel="00000000" w:rsidP="00000000" w:rsidRDefault="00000000" w:rsidRPr="00000000" w14:paraId="0000010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INd-III-3 地球上的物體（含生物和非生物）均會受地球引力的作用，地球對物體的引力就是物體的重量。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pa-III-1 能分析比較、製作圖表、運用簡單數學等方法，整理已有的資訊或數據。</w:t>
            </w:r>
            <w:r w:rsidDel="00000000" w:rsidR="00000000" w:rsidRPr="00000000">
              <w:rPr>
                <w:rtl w:val="0"/>
              </w:rPr>
            </w:r>
          </w:p>
          <w:p w:rsidR="00000000" w:rsidDel="00000000" w:rsidP="00000000" w:rsidRDefault="00000000" w:rsidRPr="00000000" w14:paraId="00000109">
            <w:pPr>
              <w:rPr>
                <w:rFonts w:ascii="DFKai-SB" w:cs="DFKai-SB" w:eastAsia="DFKai-SB" w:hAnsi="DFKai-SB"/>
              </w:rPr>
            </w:pPr>
            <w:r w:rsidDel="00000000" w:rsidR="00000000" w:rsidRPr="00000000">
              <w:rPr>
                <w:rFonts w:ascii="DFKai-SB" w:cs="DFKai-SB" w:eastAsia="DFKai-SB" w:hAnsi="DFKai-SB"/>
                <w:rtl w:val="0"/>
              </w:rPr>
              <w:t xml:space="preserve">ai-III-2 透過成功的科學探索經驗，感受自然科學學習的樂趣。</w:t>
            </w:r>
          </w:p>
          <w:p w:rsidR="00000000" w:rsidDel="00000000" w:rsidP="00000000" w:rsidRDefault="00000000" w:rsidRPr="00000000" w14:paraId="0000010A">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1.能察覺力的大小可由物體的形變或運動狀態的改變程度得知。</w:t>
            </w:r>
            <w:r w:rsidDel="00000000" w:rsidR="00000000" w:rsidRPr="00000000">
              <w:rPr>
                <w:rtl w:val="0"/>
              </w:rPr>
            </w:r>
          </w:p>
          <w:p w:rsidR="00000000" w:rsidDel="00000000" w:rsidP="00000000" w:rsidRDefault="00000000" w:rsidRPr="00000000" w14:paraId="0000010C">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2.由探究了解彈簧受的力量愈大，伸長也愈長。</w:t>
            </w:r>
            <w:r w:rsidDel="00000000" w:rsidR="00000000" w:rsidRPr="00000000">
              <w:rPr>
                <w:rtl w:val="0"/>
              </w:rPr>
            </w:r>
          </w:p>
          <w:p w:rsidR="00000000" w:rsidDel="00000000" w:rsidP="00000000" w:rsidRDefault="00000000" w:rsidRPr="00000000" w14:paraId="0000010D">
            <w:pPr>
              <w:spacing w:line="260" w:lineRule="auto"/>
              <w:rPr>
                <w:rFonts w:ascii="DFKai-SB" w:cs="DFKai-SB" w:eastAsia="DFKai-SB" w:hAnsi="DFKai-SB"/>
              </w:rPr>
            </w:pPr>
            <w:r w:rsidDel="00000000" w:rsidR="00000000" w:rsidRPr="00000000">
              <w:rPr>
                <w:rFonts w:ascii="DFKai-SB" w:cs="DFKai-SB" w:eastAsia="DFKai-SB" w:hAnsi="DFKai-SB"/>
                <w:rtl w:val="0"/>
              </w:rPr>
              <w:t xml:space="preserve">3.能察覺地球對物體的引力就是物體的重量。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實驗操作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F">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第二十週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113">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2、力的測量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4">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INc-III-5 力的大小可由物體的形變或運動狀態的改變程度得知。</w:t>
            </w:r>
            <w:r w:rsidDel="00000000" w:rsidR="00000000" w:rsidRPr="00000000">
              <w:rPr>
                <w:rtl w:val="0"/>
              </w:rPr>
            </w:r>
          </w:p>
          <w:p w:rsidR="00000000" w:rsidDel="00000000" w:rsidP="00000000" w:rsidRDefault="00000000" w:rsidRPr="00000000" w14:paraId="00000116">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INd-III-13 施力可使物體的運動速度改變，物體受多個力的作用，仍可能保持平衡靜止不動，物體不接觸也可以有力的作用。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pa-III-2 能從（所得的）資訊或數據，形成解釋、發現新知、獲知因果關係、解決問題或是發現新的問題。並能將自己的探究結果和他人的結果（例如來自同學）比較對照，檢查相近探究是否有相近的結果。</w:t>
            </w:r>
            <w:r w:rsidDel="00000000" w:rsidR="00000000" w:rsidRPr="00000000">
              <w:rPr>
                <w:rtl w:val="0"/>
              </w:rPr>
            </w:r>
          </w:p>
          <w:p w:rsidR="00000000" w:rsidDel="00000000" w:rsidP="00000000" w:rsidRDefault="00000000" w:rsidRPr="00000000" w14:paraId="00000118">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pc-III-2 能利用簡單形式的口語、文字、影像（例如：攝影、錄影）、繪圖或實物、科學名詞、數學公式、模型等，表達探究之過程、發現或成果。</w:t>
            </w:r>
            <w:r w:rsidDel="00000000" w:rsidR="00000000" w:rsidRPr="00000000">
              <w:rPr>
                <w:rtl w:val="0"/>
              </w:rPr>
            </w:r>
          </w:p>
          <w:p w:rsidR="00000000" w:rsidDel="00000000" w:rsidP="00000000" w:rsidRDefault="00000000" w:rsidRPr="00000000" w14:paraId="00000119">
            <w:pPr>
              <w:spacing w:line="260" w:lineRule="auto"/>
              <w:jc w:val="both"/>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line="260" w:lineRule="auto"/>
              <w:rPr>
                <w:rFonts w:ascii="DFKai-SB" w:cs="DFKai-SB" w:eastAsia="DFKai-SB" w:hAnsi="DFKai-SB"/>
              </w:rPr>
            </w:pPr>
            <w:r w:rsidDel="00000000" w:rsidR="00000000" w:rsidRPr="00000000">
              <w:rPr>
                <w:rFonts w:ascii="DFKai-SB" w:cs="DFKai-SB" w:eastAsia="DFKai-SB" w:hAnsi="DFKai-SB"/>
                <w:rtl w:val="0"/>
              </w:rPr>
              <w:t xml:space="preserve">1.能了解同時受到二個方向相反，作用力大小不同時，會影響物體移動的情形。</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B">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習作作業</w:t>
            </w:r>
          </w:p>
          <w:p w:rsidR="00000000" w:rsidDel="00000000" w:rsidP="00000000" w:rsidRDefault="00000000" w:rsidRPr="00000000" w14:paraId="0000011C">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紙筆測驗</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D">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F">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第二十一週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0">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121">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3、摩擦力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2">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INb-III-3 物質表面的結構與性質不同，其可產生的摩擦力不同；摩擦力會影響物體運動的情形。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p w:rsidR="00000000" w:rsidDel="00000000" w:rsidP="00000000" w:rsidRDefault="00000000" w:rsidRPr="00000000" w14:paraId="00000125">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ai-III-1 透過科學探索了解現象發生的原因或機制，滿足好奇心。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1.能分辦物質表面的結構與性質不同，其可產生的摩擦力不同。</w:t>
            </w:r>
            <w:r w:rsidDel="00000000" w:rsidR="00000000" w:rsidRPr="00000000">
              <w:rPr>
                <w:rtl w:val="0"/>
              </w:rPr>
            </w:r>
          </w:p>
          <w:p w:rsidR="00000000" w:rsidDel="00000000" w:rsidP="00000000" w:rsidRDefault="00000000" w:rsidRPr="00000000" w14:paraId="00000127">
            <w:pPr>
              <w:spacing w:line="260" w:lineRule="auto"/>
              <w:rPr>
                <w:rFonts w:ascii="DFKai-SB" w:cs="DFKai-SB" w:eastAsia="DFKai-SB" w:hAnsi="DFKai-SB"/>
              </w:rPr>
            </w:pPr>
            <w:r w:rsidDel="00000000" w:rsidR="00000000" w:rsidRPr="00000000">
              <w:rPr>
                <w:rFonts w:ascii="DFKai-SB" w:cs="DFKai-SB" w:eastAsia="DFKai-SB" w:hAnsi="DFKai-SB"/>
                <w:rtl w:val="0"/>
              </w:rPr>
              <w:t xml:space="preserve">2.能應用摩擦力的不同，讓生活更便利。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8">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紙筆測驗</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9">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widowControl w:val="1"/>
              <w:jc w:val="center"/>
              <w:rPr>
                <w:rFonts w:ascii="DFKai-SB" w:cs="DFKai-SB" w:eastAsia="DFKai-SB" w:hAnsi="DFKai-SB"/>
                <w:color w:val="aeaaa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B">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第二十二週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C">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四、力與運動</w:t>
            </w:r>
            <w:r w:rsidDel="00000000" w:rsidR="00000000" w:rsidRPr="00000000">
              <w:rPr>
                <w:rtl w:val="0"/>
              </w:rPr>
            </w:r>
          </w:p>
          <w:p w:rsidR="00000000" w:rsidDel="00000000" w:rsidP="00000000" w:rsidRDefault="00000000" w:rsidRPr="00000000" w14:paraId="0000012D">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3、摩擦力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E">
            <w:pPr>
              <w:spacing w:line="2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自-E-C2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INb-III-3 物質表面的結構與性質不同，其可產生的摩擦力不同；摩擦力會影響物體運動的情形。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pe-III-2 能正確安全操作適合學習階段的物品、器材儀器、科技設備及資源。能進行客觀的質性觀察或數值量測並詳實記錄。</w:t>
            </w:r>
            <w:r w:rsidDel="00000000" w:rsidR="00000000" w:rsidRPr="00000000">
              <w:rPr>
                <w:rtl w:val="0"/>
              </w:rPr>
            </w:r>
          </w:p>
          <w:p w:rsidR="00000000" w:rsidDel="00000000" w:rsidP="00000000" w:rsidRDefault="00000000" w:rsidRPr="00000000" w14:paraId="00000131">
            <w:pPr>
              <w:spacing w:line="260" w:lineRule="auto"/>
              <w:jc w:val="both"/>
              <w:rPr>
                <w:rFonts w:ascii="DFKai-SB" w:cs="DFKai-SB" w:eastAsia="DFKai-SB" w:hAnsi="DFKai-SB"/>
                <w:color w:val="000000"/>
              </w:rPr>
            </w:pPr>
            <w:r w:rsidDel="00000000" w:rsidR="00000000" w:rsidRPr="00000000">
              <w:rPr>
                <w:rFonts w:ascii="DFKai-SB" w:cs="DFKai-SB" w:eastAsia="DFKai-SB" w:hAnsi="DFKai-SB"/>
                <w:rtl w:val="0"/>
              </w:rPr>
              <w:t xml:space="preserve">ai-III-1 透過科學探索了解現象發生的原因或機制，滿足好奇心。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60" w:lineRule="auto"/>
              <w:rPr>
                <w:rFonts w:ascii="DFKai-SB" w:cs="DFKai-SB" w:eastAsia="DFKai-SB" w:hAnsi="DFKai-SB"/>
                <w:color w:val="000000"/>
              </w:rPr>
            </w:pPr>
            <w:r w:rsidDel="00000000" w:rsidR="00000000" w:rsidRPr="00000000">
              <w:rPr>
                <w:rFonts w:ascii="DFKai-SB" w:cs="DFKai-SB" w:eastAsia="DFKai-SB" w:hAnsi="DFKai-SB"/>
                <w:rtl w:val="0"/>
              </w:rPr>
              <w:t xml:space="preserve">1.能分辦物質表面的結構與性質不同，其可產生的摩擦力不同。</w:t>
            </w:r>
            <w:r w:rsidDel="00000000" w:rsidR="00000000" w:rsidRPr="00000000">
              <w:rPr>
                <w:rtl w:val="0"/>
              </w:rPr>
            </w:r>
          </w:p>
          <w:p w:rsidR="00000000" w:rsidDel="00000000" w:rsidP="00000000" w:rsidRDefault="00000000" w:rsidRPr="00000000" w14:paraId="00000133">
            <w:pPr>
              <w:spacing w:line="260" w:lineRule="auto"/>
              <w:rPr>
                <w:rFonts w:ascii="DFKai-SB" w:cs="DFKai-SB" w:eastAsia="DFKai-SB" w:hAnsi="DFKai-SB"/>
              </w:rPr>
            </w:pPr>
            <w:r w:rsidDel="00000000" w:rsidR="00000000" w:rsidRPr="00000000">
              <w:rPr>
                <w:rFonts w:ascii="DFKai-SB" w:cs="DFKai-SB" w:eastAsia="DFKai-SB" w:hAnsi="DFKai-SB"/>
                <w:rtl w:val="0"/>
              </w:rPr>
              <w:t xml:space="preserve">2.能應用摩擦力的不同，讓生活更便利。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4">
            <w:pPr>
              <w:spacing w:line="2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態度評量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5">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widowControl w:val="1"/>
              <w:jc w:val="center"/>
              <w:rPr>
                <w:rFonts w:ascii="DFKai-SB" w:cs="DFKai-SB" w:eastAsia="DFKai-SB" w:hAnsi="DFKai-SB"/>
                <w:color w:val="aeaaaa"/>
              </w:rPr>
            </w:pPr>
            <w:r w:rsidDel="00000000" w:rsidR="00000000" w:rsidRPr="00000000">
              <w:rPr>
                <w:rtl w:val="0"/>
              </w:rPr>
            </w:r>
          </w:p>
        </w:tc>
      </w:tr>
    </w:tbl>
    <w:p w:rsidR="00000000" w:rsidDel="00000000" w:rsidP="00000000" w:rsidRDefault="00000000" w:rsidRPr="00000000" w14:paraId="00000137">
      <w:pPr>
        <w:widowControl w:val="1"/>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註1：若為一個單元或主題跨數週實施，可合併欄位書寫。</w:t>
      </w:r>
    </w:p>
    <w:p w:rsidR="00000000" w:rsidDel="00000000" w:rsidP="00000000" w:rsidRDefault="00000000" w:rsidRPr="00000000" w14:paraId="00000138">
      <w:pPr>
        <w:widowControl w:val="1"/>
        <w:jc w:val="both"/>
        <w:rPr>
          <w:rFonts w:ascii="Times New Roman" w:cs="Times New Roman" w:eastAsia="Times New Roman" w:hAnsi="Times New Roman"/>
          <w:sz w:val="23"/>
          <w:szCs w:val="23"/>
        </w:rPr>
      </w:pPr>
      <w:r w:rsidDel="00000000" w:rsidR="00000000" w:rsidRPr="00000000">
        <w:rPr>
          <w:rFonts w:ascii="DFKai-SB" w:cs="DFKai-SB" w:eastAsia="DFKai-SB" w:hAnsi="DFKai-SB"/>
          <w:sz w:val="23"/>
          <w:szCs w:val="23"/>
          <w:rtl w:val="0"/>
        </w:rPr>
        <w:t xml:space="preserve">註2：「議題融入」中「法定議題」為必要項目，</w:t>
      </w:r>
      <w:r w:rsidDel="00000000" w:rsidR="00000000" w:rsidRPr="00000000">
        <w:rPr>
          <w:rFonts w:ascii="DFKai-SB" w:cs="DFKai-SB" w:eastAsia="DFKai-SB" w:hAnsi="DFKai-SB"/>
          <w:color w:val="ff0000"/>
          <w:sz w:val="23"/>
          <w:szCs w:val="23"/>
          <w:rtl w:val="0"/>
        </w:rPr>
        <w:t xml:space="preserve">課綱議題則為鼓勵填寫</w:t>
      </w:r>
      <w:r w:rsidDel="00000000" w:rsidR="00000000" w:rsidRPr="00000000">
        <w:rPr>
          <w:rFonts w:ascii="DFKai-SB" w:cs="DFKai-SB" w:eastAsia="DFKai-SB" w:hAnsi="DFKai-SB"/>
          <w:sz w:val="23"/>
          <w:szCs w:val="23"/>
          <w:rtl w:val="0"/>
        </w:rPr>
        <w:t xml:space="preserve">。</w:t>
      </w:r>
      <w:r w:rsidDel="00000000" w:rsidR="00000000" w:rsidRPr="00000000">
        <w:rPr>
          <w:rFonts w:ascii="DFKai-SB" w:cs="DFKai-SB" w:eastAsia="DFKai-SB" w:hAnsi="DFKai-SB"/>
          <w:b w:val="1"/>
          <w:rtl w:val="0"/>
        </w:rPr>
        <w:t xml:space="preserve">(例：法定/課綱：議題-</w:t>
      </w:r>
      <w:r w:rsidDel="00000000" w:rsidR="00000000" w:rsidRPr="00000000">
        <w:rPr>
          <w:rFonts w:ascii="DFKai-SB" w:cs="DFKai-SB" w:eastAsia="DFKai-SB" w:hAnsi="DFKai-SB"/>
          <w:b w:val="1"/>
          <w:color w:val="ff0000"/>
          <w:rtl w:val="0"/>
        </w:rPr>
        <w:t xml:space="preserve">節數</w:t>
      </w:r>
      <w:r w:rsidDel="00000000" w:rsidR="00000000" w:rsidRPr="00000000">
        <w:rPr>
          <w:rFonts w:ascii="DFKai-SB" w:cs="DFKai-SB" w:eastAsia="DFKai-SB" w:hAnsi="DFKai-SB"/>
          <w:b w:val="1"/>
          <w:rtl w:val="0"/>
        </w:rPr>
        <w:t xml:space="preserve">)。</w:t>
      </w:r>
      <w:r w:rsidDel="00000000" w:rsidR="00000000" w:rsidRPr="00000000">
        <w:rPr>
          <w:rtl w:val="0"/>
        </w:rPr>
      </w:r>
    </w:p>
    <w:p w:rsidR="00000000" w:rsidDel="00000000" w:rsidP="00000000" w:rsidRDefault="00000000" w:rsidRPr="00000000" w14:paraId="00000139">
      <w:pPr>
        <w:jc w:val="both"/>
        <w:rPr/>
      </w:pPr>
      <w:r w:rsidDel="00000000" w:rsidR="00000000" w:rsidRPr="00000000">
        <w:rPr>
          <w:rFonts w:ascii="DFKai-SB" w:cs="DFKai-SB" w:eastAsia="DFKai-SB" w:hAnsi="DFKai-SB"/>
          <w:rtl w:val="0"/>
        </w:rPr>
        <w:t xml:space="preserve">（一）法定議題：依每學年度核定函辦理。</w:t>
      </w:r>
      <w:r w:rsidDel="00000000" w:rsidR="00000000" w:rsidRPr="00000000">
        <w:rPr>
          <w:rtl w:val="0"/>
        </w:rPr>
      </w:r>
    </w:p>
    <w:p w:rsidR="00000000" w:rsidDel="00000000" w:rsidP="00000000" w:rsidRDefault="00000000" w:rsidRPr="00000000" w14:paraId="0000013A">
      <w:pPr>
        <w:ind w:left="1764" w:hanging="1764"/>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（二）課綱議題：</w:t>
      </w:r>
      <w:r w:rsidDel="00000000" w:rsidR="00000000" w:rsidRPr="00000000">
        <w:rPr>
          <w:rFonts w:ascii="DFKai-SB" w:cs="DFKai-SB" w:eastAsia="DFKai-SB" w:hAnsi="DFKai-SB"/>
          <w:sz w:val="23"/>
          <w:szCs w:val="23"/>
          <w:u w:val="single"/>
          <w:rtl w:val="0"/>
        </w:rPr>
        <w:t xml:space="preserve">性別平等</w:t>
      </w:r>
      <w:r w:rsidDel="00000000" w:rsidR="00000000" w:rsidRPr="00000000">
        <w:rPr>
          <w:rFonts w:ascii="DFKai-SB" w:cs="DFKai-SB" w:eastAsia="DFKai-SB" w:hAnsi="DFKai-SB"/>
          <w:sz w:val="23"/>
          <w:szCs w:val="23"/>
          <w:rtl w:val="0"/>
        </w:rPr>
        <w:t xml:space="preserve">、</w:t>
      </w:r>
      <w:r w:rsidDel="00000000" w:rsidR="00000000" w:rsidRPr="00000000">
        <w:rPr>
          <w:rFonts w:ascii="DFKai-SB" w:cs="DFKai-SB" w:eastAsia="DFKai-SB" w:hAnsi="DFKai-SB"/>
          <w:sz w:val="23"/>
          <w:szCs w:val="23"/>
          <w:u w:val="single"/>
          <w:rtl w:val="0"/>
        </w:rPr>
        <w:t xml:space="preserve">環境</w:t>
      </w:r>
      <w:r w:rsidDel="00000000" w:rsidR="00000000" w:rsidRPr="00000000">
        <w:rPr>
          <w:rFonts w:ascii="DFKai-SB" w:cs="DFKai-SB" w:eastAsia="DFKai-SB" w:hAnsi="DFKai-SB"/>
          <w:sz w:val="23"/>
          <w:szCs w:val="23"/>
          <w:rtl w:val="0"/>
        </w:rPr>
        <w:t xml:space="preserve">、</w:t>
      </w:r>
      <w:r w:rsidDel="00000000" w:rsidR="00000000" w:rsidRPr="00000000">
        <w:rPr>
          <w:rFonts w:ascii="DFKai-SB" w:cs="DFKai-SB" w:eastAsia="DFKai-SB" w:hAnsi="DFKai-SB"/>
          <w:sz w:val="23"/>
          <w:szCs w:val="23"/>
          <w:u w:val="single"/>
          <w:rtl w:val="0"/>
        </w:rPr>
        <w:t xml:space="preserve">海洋</w:t>
      </w:r>
      <w:r w:rsidDel="00000000" w:rsidR="00000000" w:rsidRPr="00000000">
        <w:rPr>
          <w:rFonts w:ascii="DFKai-SB" w:cs="DFKai-SB" w:eastAsia="DFKai-SB" w:hAnsi="DFKai-SB"/>
          <w:sz w:val="23"/>
          <w:szCs w:val="23"/>
          <w:rtl w:val="0"/>
        </w:rPr>
        <w:t xml:space="preserve">、</w:t>
      </w:r>
      <w:r w:rsidDel="00000000" w:rsidR="00000000" w:rsidRPr="00000000">
        <w:rPr>
          <w:rFonts w:ascii="DFKai-SB" w:cs="DFKai-SB" w:eastAsia="DFKai-SB" w:hAnsi="DFKai-SB"/>
          <w:sz w:val="23"/>
          <w:szCs w:val="23"/>
          <w:u w:val="single"/>
          <w:rtl w:val="0"/>
        </w:rPr>
        <w:t xml:space="preserve">家庭教育</w:t>
      </w:r>
      <w:r w:rsidDel="00000000" w:rsidR="00000000" w:rsidRPr="00000000">
        <w:rPr>
          <w:rFonts w:ascii="DFKai-SB" w:cs="DFKai-SB" w:eastAsia="DFKai-SB" w:hAnsi="DFKai-SB"/>
          <w:sz w:val="23"/>
          <w:szCs w:val="23"/>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13B">
      <w:pPr>
        <w:ind w:left="1762" w:hanging="1762"/>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（三）請與附件参-2(e-2)「法律規定教育議題或重要宣導融入課程規劃檢核表」相對照。</w:t>
      </w:r>
    </w:p>
    <w:p w:rsidR="00000000" w:rsidDel="00000000" w:rsidP="00000000" w:rsidRDefault="00000000" w:rsidRPr="00000000" w14:paraId="0000013C">
      <w:pPr>
        <w:jc w:val="both"/>
        <w:rPr>
          <w:rFonts w:ascii="DFKai-SB" w:cs="DFKai-SB" w:eastAsia="DFKai-SB" w:hAnsi="DFKai-SB"/>
          <w:b w:val="1"/>
          <w:color w:val="ff0000"/>
          <w:sz w:val="23"/>
          <w:szCs w:val="23"/>
          <w:u w:val="single"/>
        </w:rPr>
      </w:pPr>
      <w:r w:rsidDel="00000000" w:rsidR="00000000" w:rsidRPr="00000000">
        <w:rPr>
          <w:rFonts w:ascii="DFKai-SB" w:cs="DFKai-SB" w:eastAsia="DFKai-SB" w:hAnsi="DFKai-SB"/>
          <w:color w:val="ff0000"/>
          <w:sz w:val="23"/>
          <w:szCs w:val="23"/>
          <w:rtl w:val="0"/>
        </w:rPr>
        <w:t xml:space="preserve">註3：</w:t>
      </w:r>
      <w:r w:rsidDel="00000000" w:rsidR="00000000" w:rsidRPr="00000000">
        <w:rPr>
          <w:rFonts w:ascii="DFKai-SB" w:cs="DFKai-SB" w:eastAsia="DFKai-SB" w:hAnsi="DFKai-SB"/>
          <w:b w:val="1"/>
          <w:color w:val="ff0000"/>
          <w:sz w:val="23"/>
          <w:szCs w:val="23"/>
          <w:u w:val="single"/>
          <w:rtl w:val="0"/>
        </w:rPr>
        <w:t xml:space="preserve">六年級第二學期須規劃學生畢業考後至畢業前課程活動之安排。</w:t>
      </w:r>
    </w:p>
    <w:p w:rsidR="00000000" w:rsidDel="00000000" w:rsidP="00000000" w:rsidRDefault="00000000" w:rsidRPr="00000000" w14:paraId="0000013D">
      <w:pPr>
        <w:ind w:left="599" w:hanging="599"/>
        <w:jc w:val="both"/>
        <w:rPr>
          <w:color w:val="000000"/>
          <w:sz w:val="23"/>
          <w:szCs w:val="23"/>
        </w:rPr>
      </w:pPr>
      <w:r w:rsidDel="00000000" w:rsidR="00000000" w:rsidRPr="00000000">
        <w:rPr>
          <w:rFonts w:ascii="DFKai-SB" w:cs="DFKai-SB" w:eastAsia="DFKai-SB" w:hAnsi="DFKai-SB"/>
          <w:b w:val="1"/>
          <w:color w:val="ff0000"/>
          <w:sz w:val="23"/>
          <w:szCs w:val="23"/>
          <w:u w:val="single"/>
          <w:rtl w:val="0"/>
        </w:rPr>
        <w:t xml:space="preserve">註4</w:t>
      </w:r>
      <w:r w:rsidDel="00000000" w:rsidR="00000000" w:rsidRPr="00000000">
        <w:rPr>
          <w:rFonts w:ascii="DFKai-SB" w:cs="DFKai-SB" w:eastAsia="DFKai-SB" w:hAnsi="DFKai-SB"/>
          <w:color w:val="ff0000"/>
          <w:sz w:val="23"/>
          <w:szCs w:val="23"/>
          <w:rtl w:val="0"/>
        </w:rPr>
        <w:t xml:space="preserve">：</w:t>
      </w:r>
      <w:r w:rsidDel="00000000" w:rsidR="00000000" w:rsidRPr="00000000">
        <w:rPr>
          <w:rFonts w:ascii="DFKai-SB" w:cs="DFKai-SB" w:eastAsia="DFKai-SB" w:hAnsi="DFKai-SB"/>
          <w:b w:val="1"/>
          <w:color w:val="ff0000"/>
          <w:sz w:val="23"/>
          <w:szCs w:val="23"/>
          <w:rtl w:val="0"/>
        </w:rPr>
        <w:t xml:space="preserve">評量方式撰寫</w:t>
      </w:r>
      <w:r w:rsidDel="00000000" w:rsidR="00000000" w:rsidRPr="00000000">
        <w:rPr>
          <w:rFonts w:ascii="DFKai-SB" w:cs="DFKai-SB" w:eastAsia="DFKai-SB" w:hAnsi="DFKai-SB"/>
          <w:sz w:val="23"/>
          <w:szCs w:val="23"/>
          <w:rtl w:val="0"/>
        </w:rPr>
        <w:t xml:space="preserve">請參採「國民小學及國民中學學生成績評量準則」</w:t>
      </w:r>
      <w:r w:rsidDel="00000000" w:rsidR="00000000" w:rsidRPr="00000000">
        <w:rPr>
          <w:rFonts w:ascii="DFKai-SB" w:cs="DFKai-SB" w:eastAsia="DFKai-SB" w:hAnsi="DFKai-SB"/>
          <w:b w:val="1"/>
          <w:sz w:val="23"/>
          <w:szCs w:val="23"/>
          <w:rtl w:val="0"/>
        </w:rPr>
        <w:t xml:space="preserve">第五條</w:t>
      </w:r>
      <w:r w:rsidDel="00000000" w:rsidR="00000000" w:rsidRPr="00000000">
        <w:rPr>
          <w:rFonts w:ascii="DFKai-SB" w:cs="DFKai-SB" w:eastAsia="DFKai-SB" w:hAnsi="DFKai-SB"/>
          <w:sz w:val="23"/>
          <w:szCs w:val="23"/>
          <w:rtl w:val="0"/>
        </w:rPr>
        <w:t xml:space="preserve">：國民中小學學生成績評量，應依第三條規定，並視學生身心發展、個別差異、文化差異及核心素養內涵，採取下列適當之</w:t>
      </w:r>
      <w:r w:rsidDel="00000000" w:rsidR="00000000" w:rsidRPr="00000000">
        <w:rPr>
          <w:rFonts w:ascii="DFKai-SB" w:cs="DFKai-SB" w:eastAsia="DFKai-SB" w:hAnsi="DFKai-SB"/>
          <w:b w:val="1"/>
          <w:sz w:val="23"/>
          <w:szCs w:val="23"/>
          <w:rtl w:val="0"/>
        </w:rPr>
        <w:t xml:space="preserve">多元評量</w:t>
      </w:r>
      <w:r w:rsidDel="00000000" w:rsidR="00000000" w:rsidRPr="00000000">
        <w:rPr>
          <w:rFonts w:ascii="DFKai-SB" w:cs="DFKai-SB" w:eastAsia="DFKai-SB" w:hAnsi="DFKai-SB"/>
          <w:sz w:val="23"/>
          <w:szCs w:val="23"/>
          <w:rtl w:val="0"/>
        </w:rPr>
        <w:t xml:space="preserve">方式：</w:t>
      </w:r>
      <w:r w:rsidDel="00000000" w:rsidR="00000000" w:rsidRPr="00000000">
        <w:rPr>
          <w:rtl w:val="0"/>
        </w:rPr>
      </w:r>
    </w:p>
    <w:p w:rsidR="00000000" w:rsidDel="00000000" w:rsidP="00000000" w:rsidRDefault="00000000" w:rsidRPr="00000000" w14:paraId="0000013E">
      <w:pPr>
        <w:ind w:left="2875" w:hanging="2309"/>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一、紙筆測驗及表單：依重要知識與概念性目標，及學習興趣、動機與態度等情意目標，採用學習單、習作作業、紙筆測驗、問卷、檢核表、評定量表或其他方式。</w:t>
      </w:r>
    </w:p>
    <w:p w:rsidR="00000000" w:rsidDel="00000000" w:rsidP="00000000" w:rsidRDefault="00000000" w:rsidRPr="00000000" w14:paraId="0000013F">
      <w:pPr>
        <w:ind w:left="2197" w:hanging="1631"/>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二、實作評量：依問題解決、技能、參與實踐及言行表現目標，採書面報告、口頭報告、聽力與口語溝通、實際操作、作品製作、展演、鑑賞、行為觀察或其他方式。</w:t>
      </w:r>
    </w:p>
    <w:p w:rsidR="00000000" w:rsidDel="00000000" w:rsidP="00000000" w:rsidRDefault="00000000" w:rsidRPr="00000000" w14:paraId="00000140">
      <w:pPr>
        <w:ind w:left="2197" w:hanging="1631"/>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三、檔案評量：依學習目標，指導學生本於目的導向系統性彙整之表單、測驗、表現評量與其他資料及相關紀錄，製成檔案，展現其學習歷程及成果。</w:t>
      </w:r>
    </w:p>
    <w:p w:rsidR="00000000" w:rsidDel="00000000" w:rsidP="00000000" w:rsidRDefault="00000000" w:rsidRPr="00000000" w14:paraId="00000141">
      <w:pPr>
        <w:widowControl w:val="1"/>
        <w:jc w:val="both"/>
        <w:rPr/>
      </w:pPr>
      <w:r w:rsidDel="00000000" w:rsidR="00000000" w:rsidRPr="00000000">
        <w:rPr>
          <w:rFonts w:ascii="DFKai-SB" w:cs="DFKai-SB" w:eastAsia="DFKai-SB" w:hAnsi="DFKai-SB"/>
          <w:color w:val="ff0000"/>
          <w:sz w:val="23"/>
          <w:szCs w:val="23"/>
          <w:rtl w:val="0"/>
        </w:rPr>
        <w:t xml:space="preserve">註5：依據「高雄市高級中等以下學校線上教學計畫」第七點所示：「鼓勵學校於各領域課程計畫規劃時，每學期至少實施3次線上教學」，請各校於每學期各領域/科目課程計畫「線上教學」欄，註明預計實施線上教學之進度。</w:t>
      </w:r>
      <w:r w:rsidDel="00000000" w:rsidR="00000000" w:rsidRPr="00000000">
        <w:rPr>
          <w:rtl w:val="0"/>
        </w:rPr>
      </w:r>
    </w:p>
    <w:sectPr>
      <w:pgSz w:h="11906" w:w="16838" w:orient="landscape"/>
      <w:pgMar w:bottom="567" w:top="567" w:left="720" w:right="720"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A6590"/>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A1EF6"/>
    <w:pPr>
      <w:tabs>
        <w:tab w:val="center" w:pos="4153"/>
        <w:tab w:val="right" w:pos="8306"/>
      </w:tabs>
      <w:snapToGrid w:val="0"/>
    </w:pPr>
    <w:rPr>
      <w:sz w:val="20"/>
      <w:szCs w:val="20"/>
    </w:rPr>
  </w:style>
  <w:style w:type="character" w:styleId="a4" w:customStyle="1">
    <w:name w:val="頁首 字元"/>
    <w:basedOn w:val="a0"/>
    <w:link w:val="a3"/>
    <w:uiPriority w:val="99"/>
    <w:rsid w:val="001A1EF6"/>
    <w:rPr>
      <w:sz w:val="20"/>
      <w:szCs w:val="20"/>
    </w:rPr>
  </w:style>
  <w:style w:type="paragraph" w:styleId="a5">
    <w:name w:val="footer"/>
    <w:basedOn w:val="a"/>
    <w:link w:val="a6"/>
    <w:uiPriority w:val="99"/>
    <w:unhideWhenUsed w:val="1"/>
    <w:rsid w:val="001A1EF6"/>
    <w:pPr>
      <w:tabs>
        <w:tab w:val="center" w:pos="4153"/>
        <w:tab w:val="right" w:pos="8306"/>
      </w:tabs>
      <w:snapToGrid w:val="0"/>
    </w:pPr>
    <w:rPr>
      <w:sz w:val="20"/>
      <w:szCs w:val="20"/>
    </w:rPr>
  </w:style>
  <w:style w:type="character" w:styleId="a6" w:customStyle="1">
    <w:name w:val="頁尾 字元"/>
    <w:basedOn w:val="a0"/>
    <w:link w:val="a5"/>
    <w:uiPriority w:val="99"/>
    <w:rsid w:val="001A1EF6"/>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0QD51/WYRDsv5/XF7hZT8rIrUQ==">CgMxLjAyCGguZ2pkZ3hzOAByITFiUjNkVGhBSlNZaDRuVUdublB2clJLakZFU05IRXJHdA==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2022-02-16T14:52:00Z</dcterms:created>
  <dc:creator>楊靜芳</dc:creator>
</cp:coreProperties>
</file>