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E4" w:rsidRDefault="00DF49B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</w:t>
      </w:r>
      <w:r>
        <w:rPr>
          <w:rFonts w:ascii="標楷體" w:eastAsia="標楷體" w:hAnsi="標楷體" w:cs="標楷體"/>
          <w:sz w:val="28"/>
          <w:szCs w:val="28"/>
        </w:rPr>
        <w:t>-1</w:t>
      </w:r>
    </w:p>
    <w:p w:rsidR="00C20DE4" w:rsidRDefault="00DF49BC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1215243558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高雄市岡山區前峰國小六年級第一學期部定課程【健體領域】課程計畫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(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c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549"/>
        <w:gridCol w:w="1418"/>
        <w:gridCol w:w="1842"/>
        <w:gridCol w:w="3544"/>
        <w:gridCol w:w="1276"/>
        <w:gridCol w:w="2268"/>
        <w:gridCol w:w="1134"/>
        <w:gridCol w:w="1559"/>
      </w:tblGrid>
      <w:tr w:rsidR="00C20DE4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C20DE4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C2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C2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C2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C2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C2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DE4" w:rsidRDefault="00C20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trHeight w:val="84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環境體檢大行動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海陸任遨遊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環境汙染的來源與形式。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身體組成與體適能之基本概念。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應用身體活動的防護知識，維護運動安全。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C20D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20DE4">
        <w:trPr>
          <w:trHeight w:val="5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環境體檢大行動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海陸任遨遊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環境汙染的來源與形式。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各項運動裝備、設施、場域。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在身體活動中表現各項運動技能，發展個人運動潛能。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pPr>
              <w:widowControl w:val="0"/>
              <w:ind w:right="57"/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C20DE4" w:rsidP="00CF51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環境體檢大行動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海陸任遨遊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C20DE4" w:rsidRDefault="00C20DE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環境汙染的來源與形式。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運動安全教育、運動精神與運動營養知識。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4d-III-1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養成規律運動習慣，維持動態生活。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C20DE4" w:rsidP="00CF51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D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線上教學</w:t>
            </w:r>
          </w:p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回家觀看課程相關影片，並於課堂進行發表</w:t>
            </w: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環境體檢大行動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飛越極限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C20DE4" w:rsidRDefault="00C20DE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運動安全教育、運動精神與運動營養知識。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Ga-III-1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跑、跳與投擲的基本動作。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2c-III-3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表現積極參與、接受挑戰的學習態度。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在身體活動中表現各項運動技能，發展個人運動潛能。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登革熱防治教育</w:t>
            </w:r>
            <w:r w:rsidR="00CE73FF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環境體檢大行動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飛越極限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C20DE4" w:rsidRDefault="00C20DE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Ca-III-3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環保行動的參與及綠色消費概念。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Ca-III-3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環保行動的參與及綠色消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費概念。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4b-III-2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使用適切的事證來支持自己健康促進的立場。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了解運動技能的要素和要領。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低</w:t>
            </w:r>
            <w:r>
              <w:rPr>
                <w:rFonts w:ascii="MingLiu" w:eastAsia="MingLiu" w:hAnsi="MingLiu" w:cs="MingLiu"/>
                <w:sz w:val="20"/>
                <w:szCs w:val="20"/>
              </w:rPr>
              <w:t>碳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環境</w:t>
            </w:r>
            <w:r>
              <w:rPr>
                <w:rFonts w:ascii="MingLiu" w:eastAsia="MingLiu" w:hAnsi="MingLiu" w:cs="MingLiu"/>
                <w:sz w:val="20"/>
                <w:szCs w:val="20"/>
              </w:rPr>
              <w:t>教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育</w:t>
            </w:r>
            <w:r w:rsidR="00CE73FF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</w:p>
          <w:p w:rsidR="00C20DE4" w:rsidRDefault="00C20D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環境體檢大行動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飛越極限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生長發育的影響因素與促進方法。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表現穩定的身體控制和協調能力。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認識生理、心理與社會各層面健康的概念。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應用身體活動的防護知識，維護運動安全。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C20D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人生製造公司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力拔山河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生長發育的影響因素與促進方法。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表現穩定的身體控制和協調能力。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認識生理、心理與社會各層面健康的概念。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應用身體活動的防護知識，維護運動安全。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C20D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人生製造公司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力拔山河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人生各階段的成長、轉變與自我悅納。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體察健康行動的自覺利益與障礙。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表現同理心、正向溝通的團隊精神。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C20D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D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線上教學</w:t>
            </w:r>
          </w:p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回家觀看課程相關影片，並於課堂進行發表</w:t>
            </w: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人生製造公司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力拔山河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人生各階段的成長、轉變與自我悅納。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體察健康行動的自覺利益與障礙。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表現同理心、正向溝通的團隊精神。</w:t>
            </w:r>
          </w:p>
          <w:p w:rsidR="00C20DE4" w:rsidRDefault="00C20DE4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人生製造公司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腿上乾坤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生長發育的影響因素與促進方法。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透過體驗或實踐，解決練習或比賽的問題。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體察健康行動的自覺利益與障礙。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透過體驗或實踐，解決練習或比賽的問題。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人生製造公司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腿上乾坤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生長發育的影響因素與促進方法。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透過體驗或實踐，解決練習或比賽的問題。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認同健康的生活規範、態度與價值觀。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透過體驗或實踐，解決練習或比賽的問題。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勇闖飲食島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腿上乾坤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Ea-III-2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兒童及青少年飲食問題與健康影響。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運動安全教育運動精神與運動營養知識。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演練比賽中的進攻和防守策略。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 w:rsidR="00CE73FF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勇闖飲食島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勇闖籃球殿堂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Ea-III-2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兒童及青少年飲食問題與健康影響。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Cb-III-2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區域性運動賽會與現代奧林匹克運動會。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了解運動技能要素和基本運動規範。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 w:rsidR="00CE73FF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勇闖飲食島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勇闖籃球殿堂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Ea-III-1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個人的營養與熱量之需求。</w:t>
            </w:r>
          </w:p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陣地攻守性球類運動基本動作及基礎戰術。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關注健康議題受到個人、家庭、學校與社區等因素的交互作用之影響。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了解運動技能的要素和要領。</w:t>
            </w:r>
          </w:p>
          <w:p w:rsidR="00C20DE4" w:rsidRDefault="00C20DE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健康飲食教育</w:t>
            </w:r>
            <w:r w:rsidR="00CE73FF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勇闖飲食島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勇闖籃球殿堂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Ea-III-1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個人的營養與熱量之需求。</w:t>
            </w:r>
          </w:p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Hb-III-1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陣地攻守性球類運動基本動作及基礎戰術。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關注健康議題受到個人、家庭、學校與社區等因素的交互作用之影響。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在身體活動中表現各項運動技能，發展個人運動潛能。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DF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線上教學</w:t>
            </w:r>
          </w:p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回家觀看課程相關影片，並於課堂進行發表</w:t>
            </w: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勇闖飲食島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平衡木上的不倒翁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Ea-III-3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每日飲食指南與多元飲食文化。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Ia-III-1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滾翻、支撐、跳躍、旋轉與騰躍動作。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覺知健康問題所造成的威脅感與嚴重性。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了解運動技能的要素和要領。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守護青春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平衡木上的不倒翁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性騷擾與性侵害的自我防護。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Ia-III-1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滾翻、支撐、跳躍、旋轉與騰躍動作。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認識生理、心理與社會各層面健康的概念。</w:t>
            </w:r>
          </w:p>
          <w:p w:rsidR="00C20DE4" w:rsidRDefault="00C20DE4">
            <w:pPr>
              <w:widowControl w:val="0"/>
            </w:pP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2c-III-3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表現積極參與、接受挑戰的學習態度。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課綱：性別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  <w:p w:rsidR="00C20DE4" w:rsidRDefault="00CF5184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法定:性侵害防治教育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守護青春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平衡木上的不倒翁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性騷擾與性侵害的自我防護。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  <w:t xml:space="preserve">Ia-III-1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滾翻、支撐、跳躍、旋轉與騰躍動作。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能於不同的生活情境中，主動表現基礎健康技能。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表現穩定的身體控制和協調能力。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課綱：性別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  <w:p w:rsidR="00CF5184" w:rsidRDefault="00CF5184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法定:性侵害防治教育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守護青春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好球強強滾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Db-III-5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友誼關係的維繫與情感的合宜表達方式。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標的性球類運動基本動作及基礎戰術。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描述生活行為對個人與群體健康的影響。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了解運動技能要素和基本運動規範。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口頭發表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184" w:rsidRDefault="00CF518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法定:性侵害防治教育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:rsidR="00C20DE4" w:rsidRDefault="00C20D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守護青春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好球強強滾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Db-III-5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友誼關係的維繫與情感的合宜表達方式。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Cb-III-3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各項運動裝備、設施、場域。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2a-III-2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覺知健康問題所造成的威脅感與嚴重性。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1d-III-3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了解比賽的進攻和防守策略。</w:t>
            </w:r>
          </w:p>
          <w:p w:rsidR="00C20DE4" w:rsidRDefault="00C20DE4">
            <w:pPr>
              <w:widowControl w:val="0"/>
              <w:ind w:firstLine="4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交通安全教育</w:t>
            </w:r>
            <w:r w:rsidR="00CE73FF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trHeight w:val="80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守護青春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好球強強滾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Db-III-4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愛滋病傳染途徑與愛滋關懷。</w:t>
            </w:r>
          </w:p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標的性球類運動基本動作及基礎戰術。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4b-III-3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公開提倡促進健康的信念或行為。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2c-III-2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表現同理心、正向溝通的團隊精神。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  <w:p w:rsidR="00C20DE4" w:rsidRDefault="00C20DE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交通安全教育</w:t>
            </w:r>
            <w:r w:rsidR="00CE73FF"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20DE4">
        <w:trPr>
          <w:trHeight w:val="40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壹、健康</w:t>
            </w:r>
          </w:p>
          <w:p w:rsidR="00C20DE4" w:rsidRDefault="00DF49BC">
            <w:pPr>
              <w:widowControl w:val="0"/>
              <w:ind w:left="5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守護青春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貳、體育</w:t>
            </w:r>
          </w:p>
          <w:p w:rsidR="00C20DE4" w:rsidRDefault="00DF49BC">
            <w:pPr>
              <w:widowControl w:val="0"/>
              <w:ind w:left="57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好球強強滾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健體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Db-III-4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愛滋病傳染途徑與愛滋關懷。</w:t>
            </w:r>
          </w:p>
          <w:p w:rsidR="00C20DE4" w:rsidRDefault="00DF49BC">
            <w:pPr>
              <w:widowControl w:val="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Hc-III-1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標的性球類運動基本動作及基礎戰術。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4b-III-3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公開提倡促進健康的信念或行為。</w:t>
            </w:r>
          </w:p>
          <w:p w:rsidR="00C20DE4" w:rsidRDefault="00DF49BC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3d-III-2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演練比賽中的進攻和防守策略。</w:t>
            </w:r>
          </w:p>
          <w:p w:rsidR="00C20DE4" w:rsidRDefault="00C20DE4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E4" w:rsidRDefault="00DF49BC">
            <w:pPr>
              <w:widowControl w:val="0"/>
              <w:ind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C20DE4" w:rsidRDefault="00DF49B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實際操作</w:t>
            </w:r>
          </w:p>
          <w:p w:rsidR="00C20DE4" w:rsidRDefault="00C20DE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E4" w:rsidRDefault="00DF49BC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法定:交通安全教育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DE4" w:rsidRDefault="00C20DE4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20DE4" w:rsidRDefault="00DF49BC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C20DE4" w:rsidRDefault="00DF49BC">
      <w:pPr>
        <w:jc w:val="both"/>
        <w:rPr>
          <w:sz w:val="23"/>
          <w:szCs w:val="23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例：法定</w:t>
      </w:r>
      <w:r>
        <w:rPr>
          <w:rFonts w:ascii="標楷體" w:eastAsia="標楷體" w:hAnsi="標楷體" w:cs="標楷體"/>
          <w:sz w:val="23"/>
          <w:szCs w:val="23"/>
        </w:rPr>
        <w:t>/</w:t>
      </w:r>
      <w:r>
        <w:rPr>
          <w:rFonts w:ascii="標楷體" w:eastAsia="標楷體" w:hAnsi="標楷體" w:cs="標楷體"/>
          <w:sz w:val="23"/>
          <w:szCs w:val="23"/>
        </w:rPr>
        <w:t>課綱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節數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C20DE4" w:rsidRDefault="00DF49BC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C20DE4" w:rsidRDefault="00DF49BC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C20DE4" w:rsidRDefault="00DF49BC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C20DE4" w:rsidRDefault="00DF49BC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C20DE4" w:rsidRDefault="00DF49BC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C20DE4" w:rsidRDefault="00DF49BC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C20DE4" w:rsidRDefault="00DF49BC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C20DE4" w:rsidRDefault="00DF49BC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C20DE4" w:rsidRDefault="00DF49BC">
      <w:pPr>
        <w:ind w:left="577" w:hanging="575"/>
        <w:jc w:val="both"/>
        <w:rPr>
          <w:rFonts w:ascii="標楷體" w:eastAsia="標楷體" w:hAnsi="標楷體" w:cs="標楷體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C20DE4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49BC">
      <w:r>
        <w:separator/>
      </w:r>
    </w:p>
  </w:endnote>
  <w:endnote w:type="continuationSeparator" w:id="0">
    <w:p w:rsidR="00000000" w:rsidRDefault="00DF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DE4" w:rsidRDefault="00C20D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49BC">
      <w:r>
        <w:separator/>
      </w:r>
    </w:p>
  </w:footnote>
  <w:footnote w:type="continuationSeparator" w:id="0">
    <w:p w:rsidR="00000000" w:rsidRDefault="00DF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E4"/>
    <w:rsid w:val="00C20DE4"/>
    <w:rsid w:val="00CE73FF"/>
    <w:rsid w:val="00CF5184"/>
    <w:rsid w:val="00D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1225"/>
  <w15:docId w15:val="{67A880F6-7ECF-4D88-92E8-3B91906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1D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frknGhJZctsTwucE/I/dwAoPQ==">CgMxLjAaFAoBMBIPCg0IB0IJEgdHdW5nc3VoMgloLjFmb2I5dGUyCGguZ2pkZ3hzOAByITFfaXpwN0M5MDNhRUpJZzUweGg2V2oxdjM1T0hCTmlPcg==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dcterms:created xsi:type="dcterms:W3CDTF">2023-05-24T04:35:00Z</dcterms:created>
  <dcterms:modified xsi:type="dcterms:W3CDTF">2024-06-26T06:32:00Z</dcterms:modified>
</cp:coreProperties>
</file>