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right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Heading1"/>
        <w:tabs>
          <w:tab w:pos="3080" w:val="left" w:leader="none"/>
          <w:tab w:pos="5325" w:val="left" w:leader="none"/>
        </w:tabs>
        <w:ind w:left="0" w:right="0"/>
        <w:jc w:val="center"/>
      </w:pPr>
      <w:r>
        <w:rPr>
          <w:spacing w:val="-2"/>
        </w:rPr>
        <w:t>高</w:t>
      </w:r>
      <w:r>
        <w:rPr>
          <w:spacing w:val="-2"/>
        </w:rPr>
        <w:t>雄</w:t>
      </w:r>
      <w:r>
        <w:rPr>
          <w:spacing w:val="-2"/>
        </w:rPr>
        <w:t>市</w:t>
      </w:r>
      <w:r>
        <w:rPr>
          <w:spacing w:val="-2"/>
        </w:rPr>
        <w:t>岡</w:t>
      </w:r>
      <w:r>
        <w:rPr>
          <w:spacing w:val="-2"/>
        </w:rPr>
        <w:t>山</w:t>
      </w:r>
      <w:r>
        <w:rPr>
          <w:spacing w:val="-2"/>
        </w:rPr>
        <w:t>區</w:t>
      </w:r>
      <w:r>
        <w:rPr>
          <w:spacing w:val="-2"/>
        </w:rPr>
        <w:t>前</w:t>
      </w:r>
      <w:r>
        <w:rPr>
          <w:spacing w:val="-2"/>
        </w:rPr>
        <w:t>峰</w:t>
      </w:r>
      <w:r>
        <w:rPr>
          <w:spacing w:val="-2"/>
        </w:rPr>
        <w:t>國</w:t>
      </w:r>
      <w:r>
        <w:rPr>
          <w:spacing w:val="-10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u w:val="single"/>
        </w:rPr>
        <w:t>二</w:t>
      </w:r>
      <w:r>
        <w:rPr>
          <w:spacing w:val="72"/>
          <w:w w:val="150"/>
          <w:u w:val="single"/>
        </w:rPr>
        <w:t> </w:t>
      </w:r>
      <w:r>
        <w:rPr/>
        <w:t>年級第</w:t>
      </w:r>
      <w:r>
        <w:rPr>
          <w:rFonts w:ascii="Times New Roman" w:eastAsia="Times New Roman"/>
          <w:spacing w:val="69"/>
          <w:u w:val="single"/>
        </w:rPr>
        <w:t> </w:t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【</w:t>
      </w:r>
      <w:r>
        <w:rPr>
          <w:spacing w:val="-2"/>
        </w:rPr>
        <w:t>國</w:t>
      </w:r>
      <w:r>
        <w:rPr>
          <w:spacing w:val="-2"/>
        </w:rPr>
        <w:t>語</w:t>
      </w:r>
      <w:r>
        <w:rPr>
          <w:spacing w:val="-2"/>
        </w:rPr>
        <w:t>領</w:t>
      </w:r>
      <w:r>
        <w:rPr>
          <w:spacing w:val="-2"/>
        </w:rPr>
        <w:t>域</w:t>
      </w:r>
      <w:r>
        <w:rPr>
          <w:spacing w:val="-2"/>
        </w:rPr>
        <w:t>】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計</w:t>
      </w:r>
      <w:r>
        <w:rPr>
          <w:spacing w:val="-10"/>
        </w:rPr>
        <w:t>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48"/>
        <w:gridCol w:w="1418"/>
        <w:gridCol w:w="1843"/>
        <w:gridCol w:w="1841"/>
        <w:gridCol w:w="2127"/>
        <w:gridCol w:w="1844"/>
        <w:gridCol w:w="1986"/>
        <w:gridCol w:w="1420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548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23" w:lineRule="auto"/>
              <w:ind w:left="652" w:right="103" w:hanging="540"/>
              <w:rPr>
                <w:sz w:val="24"/>
              </w:rPr>
            </w:pPr>
            <w:r>
              <w:rPr>
                <w:spacing w:val="-2"/>
                <w:sz w:val="24"/>
              </w:rPr>
              <w:t>單元/主題名</w:t>
            </w: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23" w:lineRule="auto" w:before="68"/>
              <w:ind w:left="107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3"/>
              <w:ind w:left="1346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before="13"/>
              <w:rPr>
                <w:sz w:val="25"/>
              </w:rPr>
            </w:pPr>
          </w:p>
          <w:p>
            <w:pPr>
              <w:pStyle w:val="TableParagraph"/>
              <w:spacing w:before="1"/>
              <w:ind w:left="58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327" w:lineRule="exact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431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6" w:type="dxa"/>
            <w:vMerge w:val="restart"/>
          </w:tcPr>
          <w:p>
            <w:pPr>
              <w:pStyle w:val="TableParagraph"/>
              <w:spacing w:before="13"/>
              <w:rPr>
                <w:sz w:val="25"/>
              </w:rPr>
            </w:pPr>
          </w:p>
          <w:p>
            <w:pPr>
              <w:pStyle w:val="TableParagraph"/>
              <w:spacing w:before="1"/>
              <w:ind w:left="509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3"/>
              <w:rPr>
                <w:sz w:val="25"/>
              </w:rPr>
            </w:pPr>
          </w:p>
          <w:p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32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第一單元彩</w:t>
            </w:r>
            <w:r>
              <w:rPr>
                <w:spacing w:val="23"/>
                <w:sz w:val="24"/>
              </w:rPr>
              <w:t>色的世界／</w:t>
            </w:r>
            <w:r>
              <w:rPr>
                <w:spacing w:val="23"/>
                <w:sz w:val="24"/>
              </w:rPr>
              <w:t>第一課春天</w:t>
            </w:r>
            <w:r>
              <w:rPr>
                <w:spacing w:val="-4"/>
                <w:sz w:val="24"/>
              </w:rPr>
              <w:t>的顏色</w:t>
            </w:r>
          </w:p>
        </w:tc>
        <w:tc>
          <w:tcPr>
            <w:tcW w:w="1418" w:type="dxa"/>
          </w:tcPr>
          <w:p>
            <w:pPr>
              <w:pStyle w:val="TableParagraph"/>
              <w:spacing w:line="31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Ac-Ⅰ-3</w:t>
            </w:r>
            <w:r>
              <w:rPr>
                <w:spacing w:val="-10"/>
                <w:sz w:val="24"/>
              </w:rPr>
              <w:t> 基本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08" w:right="283"/>
              <w:jc w:val="both"/>
              <w:rPr>
                <w:sz w:val="24"/>
              </w:rPr>
            </w:pPr>
            <w:r>
              <w:rPr>
                <w:sz w:val="24"/>
              </w:rPr>
              <w:t>Ad-Ⅰ-3 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事、童詩等。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8"/>
                <w:sz w:val="24"/>
              </w:rPr>
              <w:t> 運用注</w:t>
            </w:r>
            <w:r>
              <w:rPr>
                <w:spacing w:val="-2"/>
                <w:sz w:val="24"/>
              </w:rPr>
              <w:t>音符號表達想</w:t>
            </w:r>
            <w:r>
              <w:rPr>
                <w:spacing w:val="-2"/>
                <w:sz w:val="24"/>
              </w:rPr>
              <w:t>法，記錄訊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息。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Ⅰ-2</w:t>
            </w:r>
            <w:r>
              <w:rPr>
                <w:spacing w:val="-8"/>
                <w:sz w:val="24"/>
              </w:rPr>
              <w:t> 利用部</w:t>
            </w:r>
            <w:r>
              <w:rPr>
                <w:spacing w:val="-2"/>
                <w:sz w:val="24"/>
              </w:rPr>
              <w:t>件、部首或簡</w:t>
            </w:r>
            <w:r>
              <w:rPr>
                <w:spacing w:val="-2"/>
                <w:sz w:val="24"/>
              </w:rPr>
              <w:t>單造字原理，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輔助識字。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23" w:lineRule="auto" w:before="0" w:after="0"/>
              <w:ind w:left="468" w:right="207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透過部首統整</w:t>
            </w:r>
            <w:r>
              <w:rPr>
                <w:spacing w:val="-2"/>
                <w:sz w:val="24"/>
              </w:rPr>
              <w:t>生字，學習使</w:t>
            </w:r>
            <w:r>
              <w:rPr>
                <w:spacing w:val="-2"/>
                <w:sz w:val="24"/>
              </w:rPr>
              <w:t>用正確的字。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23" w:lineRule="auto" w:before="0" w:after="0"/>
              <w:ind w:left="468" w:right="207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仿寫課文的句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97" w:lineRule="exact" w:before="181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8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課綱：生涯-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8" w:val="left" w:leader="none"/>
              </w:tabs>
              <w:spacing w:line="223" w:lineRule="auto" w:before="0" w:after="0"/>
              <w:ind w:left="100" w:right="95" w:firstLine="5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線上教學</w:t>
            </w:r>
            <w:r>
              <w:rPr>
                <w:spacing w:val="-2"/>
                <w:sz w:val="22"/>
              </w:rPr>
              <w:t>喜閱網闖關</w:t>
            </w:r>
            <w:r>
              <w:rPr>
                <w:spacing w:val="-2"/>
                <w:sz w:val="22"/>
              </w:rPr>
              <w:t>1</w:t>
            </w: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第一單元彩</w:t>
            </w:r>
            <w:r>
              <w:rPr>
                <w:spacing w:val="23"/>
                <w:sz w:val="24"/>
              </w:rPr>
              <w:t>色的世界／</w:t>
            </w:r>
            <w:r>
              <w:rPr>
                <w:spacing w:val="23"/>
                <w:sz w:val="24"/>
              </w:rPr>
              <w:t>第二課花衣</w:t>
            </w:r>
            <w:r>
              <w:rPr>
                <w:spacing w:val="-10"/>
                <w:sz w:val="24"/>
              </w:rPr>
              <w:t>裳</w:t>
            </w:r>
          </w:p>
        </w:tc>
        <w:tc>
          <w:tcPr>
            <w:tcW w:w="1418" w:type="dxa"/>
          </w:tcPr>
          <w:p>
            <w:pPr>
              <w:pStyle w:val="TableParagraph"/>
              <w:spacing w:line="310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 w:hanging="1"/>
              <w:rPr>
                <w:sz w:val="24"/>
              </w:rPr>
            </w:pPr>
            <w:r>
              <w:rPr>
                <w:sz w:val="24"/>
              </w:rPr>
              <w:t>Ac-Ⅰ-2</w:t>
            </w:r>
            <w:r>
              <w:rPr>
                <w:spacing w:val="-10"/>
                <w:sz w:val="24"/>
              </w:rPr>
              <w:t> 簡單</w:t>
            </w:r>
            <w:r>
              <w:rPr>
                <w:spacing w:val="-2"/>
                <w:sz w:val="24"/>
              </w:rPr>
              <w:t>的基本句型。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4-Ⅰ-1</w:t>
            </w:r>
            <w:r>
              <w:rPr>
                <w:spacing w:val="-8"/>
                <w:sz w:val="24"/>
              </w:rPr>
              <w:t> 認識常</w:t>
            </w:r>
            <w:r>
              <w:rPr>
                <w:spacing w:val="-2"/>
                <w:sz w:val="24"/>
              </w:rPr>
              <w:t>用國字至少</w:t>
            </w:r>
            <w:r>
              <w:rPr>
                <w:spacing w:val="-2"/>
                <w:sz w:val="24"/>
              </w:rPr>
              <w:t> 1,000字，使用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6-Ⅰ-2</w:t>
            </w:r>
            <w:r>
              <w:rPr>
                <w:spacing w:val="-8"/>
                <w:sz w:val="24"/>
              </w:rPr>
              <w:t> 透過閱</w:t>
            </w:r>
            <w:r>
              <w:rPr>
                <w:spacing w:val="-2"/>
                <w:sz w:val="24"/>
              </w:rPr>
              <w:t>讀及觀察，積</w:t>
            </w:r>
            <w:r>
              <w:rPr>
                <w:spacing w:val="-2"/>
                <w:sz w:val="24"/>
              </w:rPr>
              <w:t>累寫作材料。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根據句子的語</w:t>
            </w:r>
            <w:r>
              <w:rPr>
                <w:spacing w:val="-2"/>
                <w:sz w:val="24"/>
              </w:rPr>
              <w:t>境判斷詞語的意</w:t>
            </w:r>
            <w:r>
              <w:rPr>
                <w:spacing w:val="-2"/>
                <w:sz w:val="24"/>
              </w:rPr>
              <w:t>義，正確使用同</w:t>
            </w:r>
            <w:r>
              <w:rPr>
                <w:spacing w:val="-22"/>
                <w:sz w:val="24"/>
              </w:rPr>
              <w:t>音字「候」、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-33"/>
                <w:sz w:val="24"/>
              </w:rPr>
              <w:t>「後」。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連結課文、插</w:t>
            </w:r>
            <w:r>
              <w:rPr>
                <w:spacing w:val="-2"/>
                <w:sz w:val="24"/>
              </w:rPr>
              <w:t>圖，認識因果句</w:t>
            </w:r>
          </w:p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「因為……所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以……」的使用</w:t>
            </w:r>
            <w:r>
              <w:rPr>
                <w:spacing w:val="-2"/>
                <w:sz w:val="24"/>
              </w:rPr>
              <w:t>方式，從句子中</w:t>
            </w:r>
            <w:r>
              <w:rPr>
                <w:spacing w:val="-2"/>
                <w:sz w:val="24"/>
              </w:rPr>
              <w:t>推論訊息的因果</w:t>
            </w:r>
            <w:r>
              <w:rPr>
                <w:spacing w:val="-2"/>
                <w:sz w:val="24"/>
              </w:rPr>
              <w:t>關係，理解課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文。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</w:tabs>
              <w:spacing w:line="297" w:lineRule="exact" w:before="1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第一單元彩</w:t>
            </w:r>
            <w:r>
              <w:rPr>
                <w:spacing w:val="23"/>
                <w:sz w:val="24"/>
              </w:rPr>
              <w:t>色的世界／</w:t>
            </w:r>
            <w:r>
              <w:rPr>
                <w:spacing w:val="24"/>
                <w:sz w:val="24"/>
              </w:rPr>
              <w:t>第三課彩色</w:t>
            </w:r>
          </w:p>
          <w:p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王國</w:t>
            </w:r>
          </w:p>
        </w:tc>
        <w:tc>
          <w:tcPr>
            <w:tcW w:w="1418" w:type="dxa"/>
          </w:tcPr>
          <w:p>
            <w:pPr>
              <w:pStyle w:val="TableParagraph"/>
              <w:spacing w:line="310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Ac-Ⅰ-3</w:t>
            </w:r>
            <w:r>
              <w:rPr>
                <w:spacing w:val="-10"/>
                <w:sz w:val="24"/>
              </w:rPr>
              <w:t> 基本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5-Ⅰ-4</w:t>
            </w:r>
            <w:r>
              <w:rPr>
                <w:spacing w:val="-8"/>
                <w:sz w:val="24"/>
              </w:rPr>
              <w:t> 了解文</w:t>
            </w:r>
            <w:r>
              <w:rPr>
                <w:spacing w:val="-2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1.運用注音符號</w:t>
            </w:r>
            <w:r>
              <w:rPr>
                <w:spacing w:val="-2"/>
                <w:sz w:val="24"/>
              </w:rPr>
              <w:t>的輔助，觀察分</w:t>
            </w:r>
            <w:r>
              <w:rPr>
                <w:spacing w:val="-20"/>
                <w:sz w:val="24"/>
              </w:rPr>
              <w:t>辨「特／等」、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「突／空」的字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97" w:lineRule="exact" w:before="17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8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課綱：環境-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48"/>
        <w:gridCol w:w="1418"/>
        <w:gridCol w:w="1843"/>
        <w:gridCol w:w="1841"/>
        <w:gridCol w:w="2127"/>
        <w:gridCol w:w="1844"/>
        <w:gridCol w:w="1986"/>
        <w:gridCol w:w="1420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567"/>
              <w:rPr>
                <w:sz w:val="24"/>
              </w:rPr>
            </w:pPr>
            <w:r>
              <w:rPr>
                <w:spacing w:val="-2"/>
                <w:sz w:val="24"/>
              </w:rPr>
              <w:t>形，並正確運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108" w:right="567"/>
              <w:rPr>
                <w:sz w:val="24"/>
              </w:rPr>
            </w:pPr>
            <w:r>
              <w:rPr>
                <w:spacing w:val="-2"/>
                <w:sz w:val="24"/>
              </w:rPr>
              <w:t>2.理解「……</w:t>
            </w:r>
            <w:r>
              <w:rPr>
                <w:spacing w:val="-2"/>
                <w:sz w:val="24"/>
              </w:rPr>
              <w:t>被……」和</w:t>
            </w:r>
          </w:p>
          <w:p>
            <w:pPr>
              <w:pStyle w:val="TableParagraph"/>
              <w:spacing w:line="223" w:lineRule="auto"/>
              <w:ind w:left="108" w:right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「……把……」</w:t>
            </w:r>
            <w:r>
              <w:rPr>
                <w:spacing w:val="-2"/>
                <w:sz w:val="24"/>
              </w:rPr>
              <w:t>的句型，表達自</w:t>
            </w:r>
            <w:r>
              <w:rPr>
                <w:spacing w:val="-2"/>
                <w:sz w:val="24"/>
              </w:rPr>
              <w:t>己的生活或活動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經驗。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0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32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第二單元有</w:t>
            </w:r>
            <w:r>
              <w:rPr>
                <w:spacing w:val="31"/>
                <w:w w:val="95"/>
                <w:sz w:val="24"/>
              </w:rPr>
              <w:t>你</w:t>
            </w:r>
            <w:r>
              <w:rPr>
                <w:spacing w:val="31"/>
                <w:w w:val="95"/>
                <w:sz w:val="24"/>
              </w:rPr>
              <w:t>真</w:t>
            </w:r>
            <w:r>
              <w:rPr>
                <w:spacing w:val="31"/>
                <w:w w:val="95"/>
                <w:sz w:val="24"/>
              </w:rPr>
              <w:t>好</w:t>
            </w:r>
            <w:r>
              <w:rPr>
                <w:spacing w:val="-8"/>
                <w:w w:val="95"/>
                <w:sz w:val="24"/>
              </w:rPr>
              <w:t>／ 第</w:t>
            </w:r>
            <w:r>
              <w:rPr>
                <w:spacing w:val="-4"/>
                <w:sz w:val="24"/>
              </w:rPr>
              <w:t>四課爸爸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Ab-Ⅰ-1 </w:t>
            </w:r>
            <w:r>
              <w:rPr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7"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309" w:lineRule="exact"/>
              <w:ind w:left="107"/>
              <w:rPr>
                <w:sz w:val="24"/>
              </w:rPr>
            </w:pPr>
            <w:r>
              <w:rPr>
                <w:sz w:val="24"/>
              </w:rPr>
              <w:t>Ad-Ⅰ-3</w:t>
            </w:r>
            <w:r>
              <w:rPr>
                <w:spacing w:val="-5"/>
                <w:sz w:val="24"/>
              </w:rPr>
              <w:t> 故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事、童詩等。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Ⅰ-1</w:t>
            </w:r>
            <w:r>
              <w:rPr>
                <w:spacing w:val="-8"/>
                <w:sz w:val="24"/>
              </w:rPr>
              <w:t> 以適切</w:t>
            </w:r>
            <w:r>
              <w:rPr>
                <w:spacing w:val="-2"/>
                <w:sz w:val="24"/>
              </w:rPr>
              <w:t>的速率正確的</w:t>
            </w:r>
            <w:r>
              <w:rPr>
                <w:spacing w:val="-2"/>
                <w:sz w:val="24"/>
              </w:rPr>
              <w:t>朗讀文本。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Ⅰ-4</w:t>
            </w:r>
            <w:r>
              <w:rPr>
                <w:spacing w:val="-8"/>
                <w:sz w:val="24"/>
              </w:rPr>
              <w:t> 使用仿</w:t>
            </w:r>
            <w:r>
              <w:rPr>
                <w:spacing w:val="-2"/>
                <w:sz w:val="24"/>
              </w:rPr>
              <w:t>寫、接寫等技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巧寫作。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1.根據朗讀提示</w:t>
            </w:r>
            <w:r>
              <w:rPr>
                <w:spacing w:val="-2"/>
                <w:sz w:val="24"/>
              </w:rPr>
              <w:t>美讀課文，體會</w:t>
            </w:r>
            <w:r>
              <w:rPr>
                <w:spacing w:val="-2"/>
                <w:sz w:val="24"/>
              </w:rPr>
              <w:t>課文中疊詞連讀</w:t>
            </w:r>
            <w:r>
              <w:rPr>
                <w:spacing w:val="-2"/>
                <w:sz w:val="24"/>
              </w:rPr>
              <w:t>的節奏感，用正</w:t>
            </w:r>
            <w:r>
              <w:rPr>
                <w:spacing w:val="-2"/>
                <w:sz w:val="24"/>
              </w:rPr>
              <w:t>確的速率朗讀課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文。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1" w:val="left" w:leader="none"/>
              </w:tabs>
              <w:spacing w:line="297" w:lineRule="exact" w:before="183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90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課綱：環境-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第二單元有</w:t>
            </w:r>
            <w:r>
              <w:rPr>
                <w:spacing w:val="31"/>
                <w:w w:val="95"/>
                <w:sz w:val="24"/>
              </w:rPr>
              <w:t>你</w:t>
            </w:r>
            <w:r>
              <w:rPr>
                <w:spacing w:val="31"/>
                <w:w w:val="95"/>
                <w:sz w:val="24"/>
              </w:rPr>
              <w:t>真</w:t>
            </w:r>
            <w:r>
              <w:rPr>
                <w:spacing w:val="31"/>
                <w:w w:val="95"/>
                <w:sz w:val="24"/>
              </w:rPr>
              <w:t>好</w:t>
            </w:r>
            <w:r>
              <w:rPr>
                <w:spacing w:val="-8"/>
                <w:w w:val="95"/>
                <w:sz w:val="24"/>
              </w:rPr>
              <w:t>／ 第</w:t>
            </w:r>
            <w:r>
              <w:rPr>
                <w:spacing w:val="23"/>
                <w:sz w:val="24"/>
              </w:rPr>
              <w:t>五課我的家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Be-Ⅰ-1</w:t>
            </w:r>
            <w:r>
              <w:rPr>
                <w:spacing w:val="-10"/>
                <w:sz w:val="24"/>
              </w:rPr>
              <w:t> 在生</w:t>
            </w:r>
            <w:r>
              <w:rPr>
                <w:spacing w:val="-2"/>
                <w:sz w:val="24"/>
              </w:rPr>
              <w:t>活應用方面，</w:t>
            </w:r>
            <w:r>
              <w:rPr>
                <w:spacing w:val="-2"/>
                <w:sz w:val="24"/>
              </w:rPr>
              <w:t>如自我介紹、</w:t>
            </w:r>
            <w:r>
              <w:rPr>
                <w:spacing w:val="-2"/>
                <w:sz w:val="24"/>
              </w:rPr>
              <w:t>日記的格式與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寫作方法。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5-Ⅰ-5</w:t>
            </w:r>
            <w:r>
              <w:rPr>
                <w:spacing w:val="-8"/>
                <w:sz w:val="24"/>
              </w:rPr>
              <w:t> 認識簡</w:t>
            </w:r>
            <w:r>
              <w:rPr>
                <w:spacing w:val="-2"/>
                <w:sz w:val="24"/>
              </w:rPr>
              <w:t>易的記敘、抒</w:t>
            </w:r>
            <w:r>
              <w:rPr>
                <w:spacing w:val="-2"/>
                <w:sz w:val="24"/>
              </w:rPr>
              <w:t>情及應用文本</w:t>
            </w:r>
            <w:r>
              <w:rPr>
                <w:spacing w:val="-4"/>
                <w:sz w:val="24"/>
              </w:rPr>
              <w:t>的特徵。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完整的句子。</w:t>
            </w:r>
            <w:r>
              <w:rPr>
                <w:spacing w:val="-2"/>
                <w:sz w:val="24"/>
              </w:rPr>
              <w:t> 2.應用日記的應</w:t>
            </w:r>
            <w:r>
              <w:rPr>
                <w:spacing w:val="-2"/>
                <w:sz w:val="24"/>
              </w:rPr>
              <w:t>用文形式，記錄</w:t>
            </w:r>
            <w:r>
              <w:rPr>
                <w:spacing w:val="-2"/>
                <w:sz w:val="24"/>
              </w:rPr>
              <w:t>生活中發生的事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情。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1" w:val="left" w:leader="none"/>
              </w:tabs>
              <w:spacing w:line="298" w:lineRule="exact" w:before="1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4" w:hRule="atLeast"/>
        </w:trPr>
        <w:tc>
          <w:tcPr>
            <w:tcW w:w="857" w:type="dxa"/>
          </w:tcPr>
          <w:p>
            <w:pPr>
              <w:pStyle w:val="TableParagraph"/>
              <w:spacing w:line="30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32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第二單元有</w:t>
            </w:r>
            <w:r>
              <w:rPr>
                <w:spacing w:val="31"/>
                <w:w w:val="95"/>
                <w:sz w:val="24"/>
              </w:rPr>
              <w:t>你</w:t>
            </w:r>
            <w:r>
              <w:rPr>
                <w:spacing w:val="31"/>
                <w:w w:val="95"/>
                <w:sz w:val="24"/>
              </w:rPr>
              <w:t>真</w:t>
            </w:r>
            <w:r>
              <w:rPr>
                <w:spacing w:val="31"/>
                <w:w w:val="95"/>
                <w:sz w:val="24"/>
              </w:rPr>
              <w:t>好</w:t>
            </w:r>
            <w:r>
              <w:rPr>
                <w:spacing w:val="-8"/>
                <w:w w:val="95"/>
                <w:sz w:val="24"/>
              </w:rPr>
              <w:t>／ 第</w:t>
            </w:r>
            <w:r>
              <w:rPr>
                <w:spacing w:val="23"/>
                <w:sz w:val="24"/>
              </w:rPr>
              <w:t>六課愛笑的</w:t>
            </w:r>
            <w:r>
              <w:rPr>
                <w:spacing w:val="-6"/>
                <w:sz w:val="24"/>
              </w:rPr>
              <w:t>大樹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Ac-Ⅰ-3</w:t>
            </w:r>
            <w:r>
              <w:rPr>
                <w:spacing w:val="-10"/>
                <w:sz w:val="24"/>
              </w:rPr>
              <w:t> 基本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07" w:right="283"/>
              <w:jc w:val="both"/>
              <w:rPr>
                <w:sz w:val="24"/>
              </w:rPr>
            </w:pPr>
            <w:r>
              <w:rPr>
                <w:sz w:val="24"/>
              </w:rPr>
              <w:t>Ad-Ⅰ-2</w:t>
            </w:r>
            <w:r>
              <w:rPr>
                <w:spacing w:val="-10"/>
                <w:sz w:val="24"/>
              </w:rPr>
              <w:t> 篇章</w:t>
            </w:r>
            <w:r>
              <w:rPr>
                <w:spacing w:val="-4"/>
                <w:sz w:val="24"/>
              </w:rPr>
              <w:t>的大意。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6-Ⅰ-4</w:t>
            </w:r>
            <w:r>
              <w:rPr>
                <w:spacing w:val="-8"/>
                <w:sz w:val="24"/>
              </w:rPr>
              <w:t> 使用仿</w:t>
            </w:r>
            <w:r>
              <w:rPr>
                <w:spacing w:val="-2"/>
                <w:sz w:val="24"/>
              </w:rPr>
              <w:t>寫、接寫等技</w:t>
            </w:r>
            <w:r>
              <w:rPr>
                <w:spacing w:val="-4"/>
                <w:sz w:val="24"/>
              </w:rPr>
              <w:t>巧寫作。</w:t>
            </w:r>
          </w:p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6-Ⅰ-5</w:t>
            </w:r>
            <w:r>
              <w:rPr>
                <w:spacing w:val="-8"/>
                <w:sz w:val="24"/>
              </w:rPr>
              <w:t> 修改文</w:t>
            </w:r>
            <w:r>
              <w:rPr>
                <w:spacing w:val="-2"/>
                <w:sz w:val="24"/>
              </w:rPr>
              <w:t>句的錯誤。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用心觀察、理</w:t>
            </w:r>
            <w:r>
              <w:rPr>
                <w:spacing w:val="-2"/>
                <w:sz w:val="24"/>
              </w:rPr>
              <w:t>解課文插圖，以</w:t>
            </w:r>
            <w:r>
              <w:rPr>
                <w:spacing w:val="-2"/>
                <w:sz w:val="24"/>
              </w:rPr>
              <w:t>完整的語意說出</w:t>
            </w:r>
            <w:r>
              <w:rPr>
                <w:spacing w:val="-2"/>
                <w:sz w:val="24"/>
              </w:rPr>
              <w:t>向他人表達的情</w:t>
            </w:r>
            <w:r>
              <w:rPr>
                <w:spacing w:val="-2"/>
                <w:sz w:val="24"/>
              </w:rPr>
              <w:t>緒，並尊重同學</w:t>
            </w:r>
            <w:r>
              <w:rPr>
                <w:spacing w:val="-4"/>
                <w:sz w:val="24"/>
              </w:rPr>
              <w:t>的發言。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運用注音符號</w:t>
            </w:r>
            <w:r>
              <w:rPr>
                <w:spacing w:val="-2"/>
                <w:sz w:val="24"/>
              </w:rPr>
              <w:t>的輔助，理解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「教」的讀音、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字義和用法。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1" w:val="left" w:leader="none"/>
              </w:tabs>
              <w:spacing w:line="297" w:lineRule="exact" w:before="19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48"/>
        <w:gridCol w:w="1418"/>
        <w:gridCol w:w="1843"/>
        <w:gridCol w:w="1841"/>
        <w:gridCol w:w="2127"/>
        <w:gridCol w:w="1844"/>
        <w:gridCol w:w="1986"/>
        <w:gridCol w:w="1420"/>
      </w:tblGrid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08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324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第三單元故</w:t>
            </w:r>
            <w:r>
              <w:rPr>
                <w:spacing w:val="23"/>
                <w:sz w:val="24"/>
              </w:rPr>
              <w:t>事妙妙屋／</w:t>
            </w:r>
            <w:r>
              <w:rPr>
                <w:spacing w:val="23"/>
                <w:sz w:val="24"/>
              </w:rPr>
              <w:t>第七課月光</w:t>
            </w:r>
            <w:r>
              <w:rPr>
                <w:spacing w:val="-10"/>
                <w:sz w:val="24"/>
              </w:rPr>
              <w:t>河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146"/>
              <w:rPr>
                <w:rFonts w:ascii="新細明體" w:hAnsi="新細明體" w:eastAsia="新細明體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Ac-</w:t>
            </w:r>
            <w:r>
              <w:rPr>
                <w:rFonts w:ascii="新細明體" w:hAnsi="新細明體" w:eastAsia="新細明體" w:hint="eastAsia"/>
                <w:sz w:val="24"/>
              </w:rPr>
              <w:t>Ⅰ</w:t>
            </w:r>
            <w:r>
              <w:rPr>
                <w:rFonts w:ascii="Times New Roman" w:hAnsi="Times New Roman" w:eastAsia="Times New Roman"/>
                <w:sz w:val="24"/>
              </w:rPr>
              <w:t>-3</w:t>
            </w:r>
            <w:r>
              <w:rPr>
                <w:rFonts w:ascii="Times New Roman" w:hAnsi="Times New Roman" w:eastAsia="Times New Roman"/>
                <w:spacing w:val="-15"/>
                <w:sz w:val="24"/>
              </w:rPr>
              <w:t> </w:t>
            </w:r>
            <w:r>
              <w:rPr>
                <w:rFonts w:ascii="新細明體" w:hAnsi="新細明體" w:eastAsia="新細明體" w:hint="eastAsia"/>
                <w:sz w:val="24"/>
              </w:rPr>
              <w:t>基本文</w:t>
            </w:r>
            <w:r>
              <w:rPr>
                <w:rFonts w:ascii="新細明體" w:hAnsi="新細明體" w:eastAsia="新細明體" w:hint="eastAsia"/>
                <w:spacing w:val="-2"/>
                <w:sz w:val="24"/>
              </w:rPr>
              <w:t>句的語氣與意</w:t>
            </w:r>
            <w:r>
              <w:rPr>
                <w:rFonts w:ascii="新細明體" w:hAnsi="新細明體" w:eastAsia="新細明體" w:hint="eastAsia"/>
                <w:spacing w:val="-6"/>
                <w:sz w:val="24"/>
              </w:rPr>
              <w:t>義。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9" w:val="left" w:leader="none"/>
              </w:tabs>
              <w:spacing w:line="308" w:lineRule="exact" w:before="0" w:after="0"/>
              <w:ind w:left="348" w:right="0" w:hanging="242"/>
              <w:jc w:val="left"/>
              <w:rPr>
                <w:sz w:val="24"/>
              </w:rPr>
            </w:pPr>
            <w:r>
              <w:rPr>
                <w:spacing w:val="-19"/>
                <w:sz w:val="24"/>
              </w:rPr>
              <w:t>理解「一定」、</w:t>
            </w:r>
          </w:p>
          <w:p>
            <w:pPr>
              <w:pStyle w:val="TableParagraph"/>
              <w:spacing w:line="223" w:lineRule="auto" w:before="5"/>
              <w:ind w:left="108" w:right="3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「可能」詞語的</w:t>
            </w:r>
            <w:r>
              <w:rPr>
                <w:spacing w:val="-2"/>
                <w:sz w:val="24"/>
              </w:rPr>
              <w:t>意思，並正確運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運用仿寫、接</w:t>
            </w:r>
            <w:r>
              <w:rPr>
                <w:spacing w:val="-2"/>
                <w:sz w:val="24"/>
              </w:rPr>
              <w:t>寫的技巧，用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「除了……</w:t>
            </w:r>
          </w:p>
          <w:p>
            <w:pPr>
              <w:pStyle w:val="TableParagraph"/>
              <w:spacing w:line="223" w:lineRule="auto" w:before="4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都……」表達自</w:t>
            </w:r>
            <w:r>
              <w:rPr>
                <w:spacing w:val="-2"/>
                <w:sz w:val="24"/>
              </w:rPr>
              <w:t>己的生活或活動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經驗。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1" w:val="left" w:leader="none"/>
              </w:tabs>
              <w:spacing w:line="297" w:lineRule="exact" w:before="19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spacing w:line="29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課綱：生涯-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第三單元故</w:t>
            </w:r>
            <w:r>
              <w:rPr>
                <w:spacing w:val="23"/>
                <w:sz w:val="24"/>
              </w:rPr>
              <w:t>事妙妙屋／</w:t>
            </w:r>
            <w:r>
              <w:rPr>
                <w:spacing w:val="23"/>
                <w:sz w:val="24"/>
              </w:rPr>
              <w:t>第八課黃狗</w:t>
            </w:r>
            <w:r>
              <w:rPr>
                <w:spacing w:val="-6"/>
                <w:sz w:val="24"/>
              </w:rPr>
              <w:t>生蛋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Ab-Ⅰ-1 </w:t>
            </w:r>
            <w:r>
              <w:rPr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7"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3-Ⅰ-4</w:t>
            </w:r>
            <w:r>
              <w:rPr>
                <w:spacing w:val="-8"/>
                <w:sz w:val="24"/>
              </w:rPr>
              <w:t> 利用注</w:t>
            </w:r>
            <w:r>
              <w:rPr>
                <w:spacing w:val="-2"/>
                <w:sz w:val="24"/>
              </w:rPr>
              <w:t>音讀物，學習</w:t>
            </w:r>
            <w:r>
              <w:rPr>
                <w:spacing w:val="-2"/>
                <w:sz w:val="24"/>
              </w:rPr>
              <w:t>閱讀，享受閱</w:t>
            </w:r>
            <w:r>
              <w:rPr>
                <w:spacing w:val="-4"/>
                <w:sz w:val="24"/>
              </w:rPr>
              <w:t>讀樂趣。</w:t>
            </w:r>
          </w:p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5-Ⅰ-4</w:t>
            </w:r>
            <w:r>
              <w:rPr>
                <w:spacing w:val="-8"/>
                <w:sz w:val="24"/>
              </w:rPr>
              <w:t> 了解文</w:t>
            </w:r>
            <w:r>
              <w:rPr>
                <w:spacing w:val="-2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1.運用注音符號</w:t>
            </w:r>
            <w:r>
              <w:rPr>
                <w:spacing w:val="-2"/>
                <w:sz w:val="24"/>
              </w:rPr>
              <w:t>的輔助，理解</w:t>
            </w:r>
          </w:p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「傳」的讀音、</w:t>
            </w:r>
            <w:r>
              <w:rPr>
                <w:spacing w:val="-2"/>
                <w:sz w:val="24"/>
              </w:rPr>
              <w:t>字義和用法。</w:t>
            </w:r>
            <w:r>
              <w:rPr>
                <w:spacing w:val="-2"/>
                <w:sz w:val="24"/>
              </w:rPr>
              <w:t> 2.從文本中找出</w:t>
            </w:r>
            <w:r>
              <w:rPr>
                <w:spacing w:val="-2"/>
                <w:sz w:val="24"/>
              </w:rPr>
              <w:t>描述人物動作、</w:t>
            </w:r>
            <w:r>
              <w:rPr>
                <w:spacing w:val="-2"/>
                <w:sz w:val="24"/>
              </w:rPr>
              <w:t>表情或對話的詞</w:t>
            </w:r>
            <w:r>
              <w:rPr>
                <w:spacing w:val="-2"/>
                <w:sz w:val="24"/>
              </w:rPr>
              <w:t>語，推斷人物的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個性特點。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1" w:val="left" w:leader="none"/>
              </w:tabs>
              <w:spacing w:line="29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8" w:val="left" w:leader="none"/>
              </w:tabs>
              <w:spacing w:line="223" w:lineRule="auto" w:before="195" w:after="0"/>
              <w:ind w:left="100" w:right="95" w:firstLine="5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線上教學</w:t>
            </w:r>
            <w:r>
              <w:rPr>
                <w:spacing w:val="-2"/>
                <w:sz w:val="22"/>
              </w:rPr>
              <w:t>喜閱網闖關</w:t>
            </w:r>
            <w:r>
              <w:rPr>
                <w:spacing w:val="-2"/>
                <w:sz w:val="22"/>
              </w:rPr>
              <w:t>2</w:t>
            </w: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第三單元故</w:t>
            </w:r>
            <w:r>
              <w:rPr>
                <w:spacing w:val="23"/>
                <w:sz w:val="24"/>
              </w:rPr>
              <w:t>事妙妙屋／</w:t>
            </w:r>
            <w:r>
              <w:rPr>
                <w:spacing w:val="23"/>
                <w:sz w:val="24"/>
              </w:rPr>
              <w:t>第九課神筆</w:t>
            </w:r>
            <w:r>
              <w:rPr>
                <w:spacing w:val="-6"/>
                <w:sz w:val="24"/>
              </w:rPr>
              <w:t>馬良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Ab-Ⅰ-1 </w:t>
            </w:r>
            <w:r>
              <w:rPr>
                <w:spacing w:val="-2"/>
                <w:sz w:val="24"/>
              </w:rPr>
              <w:t>1,000</w:t>
            </w:r>
          </w:p>
          <w:p>
            <w:pPr>
              <w:pStyle w:val="TableParagraph"/>
              <w:spacing w:line="223" w:lineRule="auto" w:before="5"/>
              <w:ind w:left="107"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個常用字的字</w:t>
            </w:r>
            <w:r>
              <w:rPr>
                <w:spacing w:val="-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5-Ⅰ-4</w:t>
            </w:r>
            <w:r>
              <w:rPr>
                <w:spacing w:val="-8"/>
                <w:sz w:val="24"/>
              </w:rPr>
              <w:t> 了解文</w:t>
            </w:r>
            <w:r>
              <w:rPr>
                <w:spacing w:val="-2"/>
                <w:sz w:val="24"/>
              </w:rPr>
              <w:t>本中的重要訊</w:t>
            </w:r>
            <w:r>
              <w:rPr>
                <w:spacing w:val="-2"/>
                <w:sz w:val="24"/>
              </w:rPr>
              <w:t>息與觀點。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運用注音符號</w:t>
            </w:r>
            <w:r>
              <w:rPr>
                <w:spacing w:val="-2"/>
                <w:sz w:val="24"/>
              </w:rPr>
              <w:t>的輔助，熟悉本</w:t>
            </w:r>
            <w:r>
              <w:rPr>
                <w:spacing w:val="-2"/>
                <w:sz w:val="24"/>
              </w:rPr>
              <w:t>課生字，觀察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「銀、跟」和</w:t>
            </w:r>
          </w:p>
          <w:p>
            <w:pPr>
              <w:pStyle w:val="TableParagraph"/>
              <w:spacing w:line="223" w:lineRule="auto" w:before="3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「島、鳥」的字</w:t>
            </w:r>
            <w:r>
              <w:rPr>
                <w:spacing w:val="-2"/>
                <w:sz w:val="24"/>
              </w:rPr>
              <w:t>形，並造詞運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理解專名號的</w:t>
            </w:r>
            <w:r>
              <w:rPr>
                <w:spacing w:val="-2"/>
                <w:sz w:val="24"/>
              </w:rPr>
              <w:t>用法，並正確運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1" w:val="left" w:leader="none"/>
              </w:tabs>
              <w:spacing w:line="297" w:lineRule="exact" w:before="19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課綱：性別-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8" w:val="left" w:leader="none"/>
              </w:tabs>
              <w:spacing w:line="223" w:lineRule="auto" w:before="1" w:after="0"/>
              <w:ind w:left="100" w:right="95" w:firstLine="55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線上教學</w:t>
            </w:r>
            <w:r>
              <w:rPr>
                <w:spacing w:val="-2"/>
                <w:sz w:val="22"/>
              </w:rPr>
              <w:t>喜閱網闖關</w:t>
            </w:r>
            <w:r>
              <w:rPr>
                <w:spacing w:val="-2"/>
                <w:sz w:val="22"/>
              </w:rPr>
              <w:t>3</w:t>
            </w:r>
          </w:p>
        </w:tc>
      </w:tr>
    </w:tbl>
    <w:p>
      <w:pPr>
        <w:spacing w:after="0" w:line="223" w:lineRule="auto"/>
        <w:jc w:val="left"/>
        <w:rPr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48"/>
        <w:gridCol w:w="1418"/>
        <w:gridCol w:w="1843"/>
        <w:gridCol w:w="1841"/>
        <w:gridCol w:w="2127"/>
        <w:gridCol w:w="1844"/>
        <w:gridCol w:w="1986"/>
        <w:gridCol w:w="1420"/>
      </w:tblGrid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08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spacing w:line="324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第四單元閱</w:t>
            </w:r>
            <w:r>
              <w:rPr>
                <w:spacing w:val="23"/>
                <w:sz w:val="24"/>
              </w:rPr>
              <w:t>讀樂趣多／</w:t>
            </w:r>
            <w:r>
              <w:rPr>
                <w:spacing w:val="23"/>
                <w:sz w:val="24"/>
              </w:rPr>
              <w:t>第十課小熊</w:t>
            </w:r>
            <w:r>
              <w:rPr>
                <w:spacing w:val="-4"/>
                <w:sz w:val="24"/>
              </w:rPr>
              <w:t>的邀請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163" w:hanging="1"/>
              <w:rPr>
                <w:sz w:val="24"/>
              </w:rPr>
            </w:pPr>
            <w:r>
              <w:rPr>
                <w:sz w:val="24"/>
              </w:rPr>
              <w:t>Ac-I-3</w:t>
            </w:r>
            <w:r>
              <w:rPr>
                <w:spacing w:val="-8"/>
                <w:sz w:val="24"/>
              </w:rPr>
              <w:t> 基本文</w:t>
            </w:r>
            <w:r>
              <w:rPr>
                <w:spacing w:val="-2"/>
                <w:sz w:val="24"/>
              </w:rPr>
              <w:t>句的語氣與意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Ad-I-3</w:t>
            </w:r>
            <w:r>
              <w:rPr>
                <w:spacing w:val="-8"/>
                <w:sz w:val="24"/>
              </w:rPr>
              <w:t> 故事、</w:t>
            </w:r>
            <w:r>
              <w:rPr>
                <w:spacing w:val="-4"/>
                <w:sz w:val="24"/>
              </w:rPr>
              <w:t>童詩等。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280"/>
              <w:jc w:val="both"/>
              <w:rPr>
                <w:sz w:val="24"/>
              </w:rPr>
            </w:pPr>
            <w:r>
              <w:rPr>
                <w:sz w:val="24"/>
              </w:rPr>
              <w:t>5-I-6</w:t>
            </w:r>
            <w:r>
              <w:rPr>
                <w:spacing w:val="-8"/>
                <w:sz w:val="24"/>
              </w:rPr>
              <w:t> 利用圖</w:t>
            </w:r>
            <w:r>
              <w:rPr>
                <w:spacing w:val="-2"/>
                <w:sz w:val="24"/>
              </w:rPr>
              <w:t>像、故事結構</w:t>
            </w:r>
            <w:r>
              <w:rPr>
                <w:spacing w:val="-2"/>
                <w:sz w:val="24"/>
              </w:rPr>
              <w:t>等策略，協助</w:t>
            </w:r>
            <w:r>
              <w:rPr>
                <w:spacing w:val="-2"/>
                <w:sz w:val="24"/>
              </w:rPr>
              <w:t>文本的理解與</w:t>
            </w:r>
            <w:r>
              <w:rPr>
                <w:spacing w:val="-2"/>
                <w:sz w:val="24"/>
              </w:rPr>
              <w:t>內容重述。</w:t>
            </w:r>
          </w:p>
          <w:p>
            <w:pPr>
              <w:pStyle w:val="TableParagraph"/>
              <w:spacing w:line="223" w:lineRule="auto"/>
              <w:ind w:left="108" w:right="280"/>
              <w:jc w:val="both"/>
              <w:rPr>
                <w:sz w:val="24"/>
              </w:rPr>
            </w:pPr>
            <w:r>
              <w:rPr>
                <w:sz w:val="24"/>
              </w:rPr>
              <w:t>6-I-2</w:t>
            </w:r>
            <w:r>
              <w:rPr>
                <w:spacing w:val="-8"/>
                <w:sz w:val="24"/>
              </w:rPr>
              <w:t> 透過閱</w:t>
            </w:r>
            <w:r>
              <w:rPr>
                <w:spacing w:val="-2"/>
                <w:sz w:val="24"/>
              </w:rPr>
              <w:t>讀及觀察，積</w:t>
            </w:r>
            <w:r>
              <w:rPr>
                <w:spacing w:val="-2"/>
                <w:sz w:val="24"/>
              </w:rPr>
              <w:t>累寫作材料。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【十、小熊的邀</w:t>
            </w:r>
            <w:r>
              <w:rPr>
                <w:spacing w:val="-6"/>
                <w:sz w:val="24"/>
              </w:rPr>
              <w:t>請】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應用圖像組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織，幫助理解課</w:t>
            </w:r>
            <w:r>
              <w:rPr>
                <w:spacing w:val="-4"/>
                <w:sz w:val="24"/>
              </w:rPr>
              <w:t>文結構。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有禮貌的先說</w:t>
            </w:r>
            <w:r>
              <w:rPr>
                <w:spacing w:val="-2"/>
                <w:sz w:val="24"/>
              </w:rPr>
              <w:t>再問，清楚說出</w:t>
            </w:r>
            <w:r>
              <w:rPr>
                <w:spacing w:val="-2"/>
                <w:sz w:val="24"/>
              </w:rPr>
              <w:t>想法，再適當提</w:t>
            </w:r>
            <w:r>
              <w:rPr>
                <w:spacing w:val="-2"/>
                <w:sz w:val="24"/>
              </w:rPr>
              <w:t>問，寫出一段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話。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1" w:val="left" w:leader="none"/>
              </w:tabs>
              <w:spacing w:line="297" w:lineRule="exact" w:before="19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 w:hanging="1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第四單元閱</w:t>
            </w:r>
            <w:r>
              <w:rPr>
                <w:spacing w:val="23"/>
                <w:sz w:val="24"/>
              </w:rPr>
              <w:t>讀樂趣多／</w:t>
            </w:r>
            <w:r>
              <w:rPr>
                <w:spacing w:val="23"/>
                <w:sz w:val="24"/>
              </w:rPr>
              <w:t>第十一課小</w:t>
            </w:r>
            <w:r>
              <w:rPr>
                <w:spacing w:val="-4"/>
                <w:sz w:val="24"/>
              </w:rPr>
              <w:t>讀者樂園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Aa-Ⅰ-2</w:t>
            </w:r>
            <w:r>
              <w:rPr>
                <w:spacing w:val="-10"/>
                <w:sz w:val="24"/>
              </w:rPr>
              <w:t> 聲調</w:t>
            </w:r>
            <w:r>
              <w:rPr>
                <w:spacing w:val="-2"/>
                <w:sz w:val="24"/>
              </w:rPr>
              <w:t>及其正確的標</w:t>
            </w:r>
            <w:r>
              <w:rPr>
                <w:spacing w:val="-4"/>
                <w:sz w:val="24"/>
              </w:rPr>
              <w:t>注方式。</w:t>
            </w:r>
          </w:p>
          <w:p>
            <w:pPr>
              <w:pStyle w:val="TableParagraph"/>
              <w:spacing w:line="223" w:lineRule="auto"/>
              <w:ind w:left="107" w:right="283"/>
              <w:jc w:val="both"/>
              <w:rPr>
                <w:sz w:val="24"/>
              </w:rPr>
            </w:pPr>
            <w:r>
              <w:rPr>
                <w:sz w:val="24"/>
              </w:rPr>
              <w:t>Ac-Ⅰ-1</w:t>
            </w:r>
            <w:r>
              <w:rPr>
                <w:spacing w:val="-10"/>
                <w:sz w:val="24"/>
              </w:rPr>
              <w:t> 常用</w:t>
            </w:r>
            <w:r>
              <w:rPr>
                <w:spacing w:val="-2"/>
                <w:sz w:val="24"/>
              </w:rPr>
              <w:t>標點符號。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3-Ⅰ-4</w:t>
            </w:r>
            <w:r>
              <w:rPr>
                <w:spacing w:val="-8"/>
                <w:sz w:val="24"/>
              </w:rPr>
              <w:t> 利用注</w:t>
            </w:r>
            <w:r>
              <w:rPr>
                <w:spacing w:val="-2"/>
                <w:sz w:val="24"/>
              </w:rPr>
              <w:t>音讀物，學習</w:t>
            </w:r>
            <w:r>
              <w:rPr>
                <w:spacing w:val="-2"/>
                <w:sz w:val="24"/>
              </w:rPr>
              <w:t>閱讀，享受閱</w:t>
            </w:r>
            <w:r>
              <w:rPr>
                <w:spacing w:val="-4"/>
                <w:sz w:val="24"/>
              </w:rPr>
              <w:t>讀樂趣。</w:t>
            </w:r>
          </w:p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5-Ⅰ-2</w:t>
            </w:r>
            <w:r>
              <w:rPr>
                <w:spacing w:val="-8"/>
                <w:sz w:val="24"/>
              </w:rPr>
              <w:t> 認識常</w:t>
            </w:r>
            <w:r>
              <w:rPr>
                <w:spacing w:val="-2"/>
                <w:sz w:val="24"/>
              </w:rPr>
              <w:t>用標點符號。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【十一、小讀者</w:t>
            </w:r>
            <w:r>
              <w:rPr>
                <w:spacing w:val="-4"/>
                <w:sz w:val="24"/>
              </w:rPr>
              <w:t>樂園】</w:t>
            </w:r>
          </w:p>
          <w:p>
            <w:pPr>
              <w:pStyle w:val="TableParagraph"/>
              <w:spacing w:line="223" w:lineRule="auto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>1.運用注音符號</w:t>
            </w:r>
            <w:r>
              <w:rPr>
                <w:spacing w:val="-2"/>
                <w:sz w:val="24"/>
              </w:rPr>
              <w:t>的輔助閱讀書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籍，將自己的感</w:t>
            </w:r>
            <w:r>
              <w:rPr>
                <w:spacing w:val="-2"/>
                <w:sz w:val="24"/>
              </w:rPr>
              <w:t>受以注音符號拼</w:t>
            </w:r>
            <w:r>
              <w:rPr>
                <w:spacing w:val="-2"/>
                <w:sz w:val="24"/>
              </w:rPr>
              <w:t>音記錄下來。</w:t>
            </w:r>
            <w:r>
              <w:rPr>
                <w:spacing w:val="-2"/>
                <w:sz w:val="24"/>
              </w:rPr>
              <w:t> 2.理解書名號的</w:t>
            </w:r>
            <w:r>
              <w:rPr>
                <w:spacing w:val="-2"/>
                <w:sz w:val="24"/>
              </w:rPr>
              <w:t>用法，並正確運</w:t>
            </w:r>
          </w:p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1" w:val="left" w:leader="none"/>
              </w:tabs>
              <w:spacing w:line="297" w:lineRule="exact" w:before="192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0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課綱：安全-</w:t>
            </w:r>
            <w:r>
              <w:rPr>
                <w:spacing w:val="-12"/>
                <w:sz w:val="22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6" w:hRule="atLeast"/>
        </w:trPr>
        <w:tc>
          <w:tcPr>
            <w:tcW w:w="857" w:type="dxa"/>
          </w:tcPr>
          <w:p>
            <w:pPr>
              <w:pStyle w:val="TableParagraph"/>
              <w:spacing w:line="306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>
            <w:pPr>
              <w:pStyle w:val="TableParagraph"/>
              <w:spacing w:line="325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07" w:right="94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第四單元閱</w:t>
            </w:r>
            <w:r>
              <w:rPr>
                <w:spacing w:val="23"/>
                <w:sz w:val="24"/>
              </w:rPr>
              <w:t>讀樂趣多／</w:t>
            </w:r>
            <w:r>
              <w:rPr>
                <w:spacing w:val="23"/>
                <w:sz w:val="24"/>
              </w:rPr>
              <w:t>第十二課巨</w:t>
            </w:r>
            <w:r>
              <w:rPr>
                <w:spacing w:val="-6"/>
                <w:sz w:val="24"/>
              </w:rPr>
              <w:t>人山</w:t>
            </w:r>
          </w:p>
        </w:tc>
        <w:tc>
          <w:tcPr>
            <w:tcW w:w="1418" w:type="dxa"/>
          </w:tcPr>
          <w:p>
            <w:pPr>
              <w:pStyle w:val="TableParagraph"/>
              <w:spacing w:line="317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283" w:hanging="1"/>
              <w:jc w:val="both"/>
              <w:rPr>
                <w:sz w:val="24"/>
              </w:rPr>
            </w:pPr>
            <w:r>
              <w:rPr>
                <w:sz w:val="24"/>
              </w:rPr>
              <w:t>Ac-Ⅰ-3</w:t>
            </w:r>
            <w:r>
              <w:rPr>
                <w:spacing w:val="-10"/>
                <w:sz w:val="24"/>
              </w:rPr>
              <w:t> 基本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07" w:right="283"/>
              <w:jc w:val="both"/>
              <w:rPr>
                <w:sz w:val="24"/>
              </w:rPr>
            </w:pPr>
            <w:r>
              <w:rPr>
                <w:sz w:val="24"/>
              </w:rPr>
              <w:t>Ad-Ⅰ-3 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事、童詩等。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Ⅰ-7</w:t>
            </w:r>
            <w:r>
              <w:rPr>
                <w:spacing w:val="-8"/>
                <w:sz w:val="24"/>
              </w:rPr>
              <w:t> 運用簡</w:t>
            </w:r>
            <w:r>
              <w:rPr>
                <w:spacing w:val="-2"/>
                <w:sz w:val="24"/>
              </w:rPr>
              <w:t>單的預測、推</w:t>
            </w:r>
            <w:r>
              <w:rPr>
                <w:spacing w:val="-2"/>
                <w:sz w:val="24"/>
              </w:rPr>
              <w:t>論等策略，找</w:t>
            </w:r>
            <w:r>
              <w:rPr>
                <w:spacing w:val="-2"/>
                <w:sz w:val="24"/>
              </w:rPr>
              <w:t>出句子和段落</w:t>
            </w:r>
            <w:r>
              <w:rPr>
                <w:spacing w:val="-2"/>
                <w:sz w:val="24"/>
              </w:rPr>
              <w:t>明示的因果關</w:t>
            </w:r>
            <w:r>
              <w:rPr>
                <w:spacing w:val="-2"/>
                <w:sz w:val="24"/>
              </w:rPr>
              <w:t>係，理解文本</w:t>
            </w:r>
            <w:r>
              <w:rPr>
                <w:spacing w:val="-4"/>
                <w:sz w:val="24"/>
              </w:rPr>
              <w:t>內容。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0" w:val="left" w:leader="none"/>
              </w:tabs>
              <w:spacing w:line="223" w:lineRule="auto" w:before="0" w:after="0"/>
              <w:ind w:left="108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Ⅰ-3</w:t>
            </w:r>
            <w:r>
              <w:rPr>
                <w:spacing w:val="-8"/>
                <w:sz w:val="24"/>
              </w:rPr>
              <w:t> 寫出語</w:t>
            </w:r>
            <w:r>
              <w:rPr>
                <w:spacing w:val="-2"/>
                <w:sz w:val="24"/>
              </w:rPr>
              <w:t>意完整的句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子、主題明確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的段落。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連結課文、插</w:t>
            </w:r>
            <w:r>
              <w:rPr>
                <w:spacing w:val="-2"/>
                <w:sz w:val="24"/>
              </w:rPr>
              <w:t>圖，從句子和段</w:t>
            </w:r>
            <w:r>
              <w:rPr>
                <w:spacing w:val="-2"/>
                <w:sz w:val="24"/>
              </w:rPr>
              <w:t>落中推論出訊息</w:t>
            </w:r>
            <w:r>
              <w:rPr>
                <w:spacing w:val="-2"/>
                <w:sz w:val="24"/>
              </w:rPr>
              <w:t>的因果關係，理</w:t>
            </w:r>
            <w:r>
              <w:rPr>
                <w:spacing w:val="-2"/>
                <w:sz w:val="24"/>
              </w:rPr>
              <w:t>解詞語在課文中</w:t>
            </w:r>
            <w:r>
              <w:rPr>
                <w:spacing w:val="-4"/>
                <w:sz w:val="24"/>
              </w:rPr>
              <w:t>的含義。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透過觀察與聯</w:t>
            </w:r>
            <w:r>
              <w:rPr>
                <w:spacing w:val="-2"/>
                <w:sz w:val="24"/>
              </w:rPr>
              <w:t>想，運用仿寫的</w:t>
            </w:r>
            <w:r>
              <w:rPr>
                <w:spacing w:val="-2"/>
                <w:sz w:val="24"/>
              </w:rPr>
              <w:t>技巧，寫下人物</w:t>
            </w:r>
            <w:r>
              <w:rPr>
                <w:spacing w:val="-2"/>
                <w:sz w:val="24"/>
              </w:rPr>
              <w:t>的外形特色。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9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31" w:val="left" w:leader="none"/>
              </w:tabs>
              <w:spacing w:line="287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8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48"/>
        <w:gridCol w:w="1418"/>
        <w:gridCol w:w="1843"/>
        <w:gridCol w:w="1841"/>
        <w:gridCol w:w="2127"/>
        <w:gridCol w:w="1844"/>
        <w:gridCol w:w="1986"/>
        <w:gridCol w:w="1420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08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>
            <w:pPr>
              <w:pStyle w:val="TableParagraph"/>
              <w:spacing w:line="312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>
            <w:pPr>
              <w:pStyle w:val="TableParagraph"/>
              <w:spacing w:line="324" w:lineRule="exact"/>
              <w:ind w:left="291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spacing w:line="223" w:lineRule="auto"/>
              <w:ind w:left="172" w:right="163" w:hanging="65"/>
              <w:rPr>
                <w:sz w:val="24"/>
              </w:rPr>
            </w:pPr>
            <w:r>
              <w:rPr>
                <w:spacing w:val="-4"/>
                <w:sz w:val="24"/>
              </w:rPr>
              <w:t>閱讀階梯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江奶奶的雜</w:t>
            </w:r>
          </w:p>
          <w:p>
            <w:pPr>
              <w:pStyle w:val="TableParagraph"/>
              <w:spacing w:line="319" w:lineRule="exact"/>
              <w:ind w:left="532"/>
              <w:rPr>
                <w:sz w:val="24"/>
              </w:rPr>
            </w:pPr>
            <w:r>
              <w:rPr>
                <w:spacing w:val="-5"/>
                <w:sz w:val="24"/>
              </w:rPr>
              <w:t>貨店</w:t>
            </w:r>
          </w:p>
        </w:tc>
        <w:tc>
          <w:tcPr>
            <w:tcW w:w="1418" w:type="dxa"/>
          </w:tcPr>
          <w:p>
            <w:pPr>
              <w:pStyle w:val="TableParagraph"/>
              <w:spacing w:line="319" w:lineRule="exact"/>
              <w:ind w:left="287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7" w:right="283" w:hanging="1"/>
              <w:rPr>
                <w:sz w:val="24"/>
              </w:rPr>
            </w:pPr>
            <w:r>
              <w:rPr>
                <w:sz w:val="24"/>
              </w:rPr>
              <w:t>Ba-Ⅰ-1</w:t>
            </w:r>
            <w:r>
              <w:rPr>
                <w:spacing w:val="-10"/>
                <w:sz w:val="24"/>
              </w:rPr>
              <w:t> 順敘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60"/>
              <w:rPr>
                <w:sz w:val="24"/>
              </w:rPr>
            </w:pPr>
            <w:r>
              <w:rPr>
                <w:sz w:val="24"/>
              </w:rPr>
              <w:t>5-Ⅰ-6</w:t>
            </w:r>
            <w:r>
              <w:rPr>
                <w:spacing w:val="-8"/>
                <w:sz w:val="24"/>
              </w:rPr>
              <w:t> 利用圖</w:t>
            </w:r>
            <w:r>
              <w:rPr>
                <w:spacing w:val="-2"/>
                <w:sz w:val="24"/>
              </w:rPr>
              <w:t>像、故事結構</w:t>
            </w:r>
            <w:r>
              <w:rPr>
                <w:spacing w:val="-2"/>
                <w:sz w:val="24"/>
              </w:rPr>
              <w:t>等策略，協助</w:t>
            </w:r>
            <w:r>
              <w:rPr>
                <w:spacing w:val="-2"/>
                <w:sz w:val="24"/>
              </w:rPr>
              <w:t>文本的理解與</w:t>
            </w:r>
            <w:r>
              <w:rPr>
                <w:spacing w:val="-2"/>
                <w:sz w:val="24"/>
              </w:rPr>
              <w:t>內容重述。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使用推論策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略，理解詞語意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49" w:val="left" w:leader="none"/>
              </w:tabs>
              <w:spacing w:line="223" w:lineRule="auto" w:before="0" w:after="0"/>
              <w:ind w:left="108" w:right="3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從文本中找出</w:t>
            </w:r>
            <w:r>
              <w:rPr>
                <w:spacing w:val="-2"/>
                <w:sz w:val="24"/>
              </w:rPr>
              <w:t>重要訊息，理解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故事內容。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1" w:val="left" w:leader="none"/>
              </w:tabs>
              <w:spacing w:line="297" w:lineRule="exact" w:before="183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31" w:val="left" w:leader="none"/>
              </w:tabs>
              <w:spacing w:line="286" w:lineRule="exact" w:before="0" w:after="0"/>
              <w:ind w:left="230" w:right="0" w:hanging="223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實作評量</w:t>
            </w:r>
          </w:p>
          <w:p>
            <w:pPr>
              <w:pStyle w:val="TableParagraph"/>
              <w:spacing w:line="297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□檔案評量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1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課綱：閱讀-</w:t>
            </w:r>
            <w:r>
              <w:rPr>
                <w:spacing w:val="-12"/>
                <w:sz w:val="22"/>
              </w:rPr>
              <w:t>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right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1" w:right="0" w:firstLine="0"/>
        <w:jc w:val="left"/>
        <w:rPr>
          <w:sz w:val="24"/>
        </w:rPr>
      </w:pPr>
      <w:r>
        <w:rPr>
          <w:spacing w:val="-2"/>
          <w:sz w:val="23"/>
        </w:rPr>
        <w:t>註</w:t>
      </w:r>
      <w:r>
        <w:rPr>
          <w:sz w:val="23"/>
        </w:rPr>
        <w:t>2</w:t>
      </w:r>
      <w:r>
        <w:rPr>
          <w:spacing w:val="-14"/>
          <w:sz w:val="23"/>
        </w:rPr>
        <w:t>：「議題融入」中「法定議題」為必要項目，</w:t>
      </w:r>
      <w:r>
        <w:rPr>
          <w:color w:val="FF0000"/>
          <w:spacing w:val="-2"/>
          <w:sz w:val="23"/>
        </w:rPr>
        <w:t>課綱議題則為鼓勵填寫</w:t>
      </w:r>
      <w:r>
        <w:rPr>
          <w:spacing w:val="-2"/>
          <w:sz w:val="23"/>
        </w:rPr>
        <w:t>。</w:t>
      </w:r>
      <w:r>
        <w:rPr>
          <w:spacing w:val="-2"/>
          <w:sz w:val="24"/>
        </w:rPr>
        <w:t>(例：法定/課綱：議題-</w:t>
      </w:r>
      <w:r>
        <w:rPr>
          <w:color w:val="FF0000"/>
          <w:spacing w:val="-2"/>
          <w:sz w:val="24"/>
        </w:rPr>
        <w:t>節數</w:t>
      </w:r>
      <w:r>
        <w:rPr>
          <w:spacing w:val="-6"/>
          <w:sz w:val="24"/>
        </w:rPr>
        <w:t>)。</w:t>
      </w:r>
    </w:p>
    <w:p>
      <w:pPr>
        <w:spacing w:line="312" w:lineRule="exact" w:before="0"/>
        <w:ind w:left="111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5" w:hanging="1764"/>
      </w:pPr>
      <w:r>
        <w:rPr/>
        <w:t>（二）課綱議題：性別平等、環境、海洋、家庭教育、人權、品德、生命、法治、科技、資訊、能源、安全、防災、生涯規劃、多元文化、閱讀素</w:t>
      </w:r>
      <w:r>
        <w:rPr>
          <w:spacing w:val="-2"/>
        </w:rPr>
        <w:t>養、戶外教育、國際教育、原住民族教育。</w:t>
      </w:r>
    </w:p>
    <w:p>
      <w:pPr>
        <w:pStyle w:val="BodyText"/>
        <w:spacing w:line="223" w:lineRule="auto"/>
        <w:ind w:right="6157"/>
      </w:pPr>
      <w:r>
        <w:rPr>
          <w:spacing w:val="-2"/>
        </w:rPr>
        <w:t>（三）請與表件参-2(e-2)「法律規定教育議題或重要宣導融入課程規劃檢核表」相對照。</w:t>
      </w:r>
      <w:r>
        <w:rPr>
          <w:color w:val="FF0000"/>
          <w:spacing w:val="-2"/>
        </w:rPr>
        <w:t>註3：</w:t>
      </w:r>
      <w:r>
        <w:rPr>
          <w:color w:val="FF0000"/>
          <w:spacing w:val="-2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2" w:right="108" w:hanging="600"/>
      </w:pPr>
      <w:r>
        <w:rPr>
          <w:color w:val="FF0000"/>
          <w:spacing w:val="-2"/>
        </w:rPr>
        <w:t>註4：評量方式撰寫</w:t>
      </w:r>
      <w:r>
        <w:rPr>
          <w:spacing w:val="-2"/>
        </w:rPr>
        <w:t>請參採「國民小學及國民中學學生成績評量準則」第五條：國民中小學學生成績評量，應依第三條規定，並視學生身心發展、個別</w:t>
      </w:r>
      <w:r>
        <w:rPr>
          <w:spacing w:val="-2"/>
        </w:rPr>
        <w:t>差異、文化差異及核心素養內涵，採取下列適當之多元評量方式：</w:t>
      </w:r>
    </w:p>
    <w:p>
      <w:pPr>
        <w:pStyle w:val="BodyText"/>
        <w:spacing w:line="223" w:lineRule="auto" w:before="1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left="2307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left="2307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7" w:right="107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4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細明體_HKSCS">
    <w:altName w:val="細明體_HKSCS"/>
    <w:charset w:val="88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10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" w:hanging="222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10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" w:hanging="222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4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1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0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8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1" w:hanging="24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7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01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6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1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" w:hanging="2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10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3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3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5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7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8" w:hanging="22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30" w:hanging="222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399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8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8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7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5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5" w:hanging="22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2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5" w:hanging="36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-"/>
      <w:lvlJc w:val="left"/>
      <w:pPr>
        <w:ind w:left="108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1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4" w:hanging="241"/>
      </w:pPr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細明體_HKSCS" w:hAnsi="細明體_HKSCS" w:eastAsia="細明體_HKSCS" w:cs="細明體_HKSCS"/>
    </w:rPr>
  </w:style>
  <w:style w:styleId="BodyText" w:type="paragraph">
    <w:name w:val="Body Text"/>
    <w:basedOn w:val="Normal"/>
    <w:uiPriority w:val="1"/>
    <w:qFormat/>
    <w:pPr>
      <w:ind w:left="111" w:right="103"/>
    </w:pPr>
    <w:rPr>
      <w:rFonts w:ascii="細明體_HKSCS" w:hAnsi="細明體_HKSCS" w:eastAsia="細明體_HKSCS" w:cs="細明體_HKSCS"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340" w:lineRule="exact"/>
      <w:ind w:left="-1" w:right="-15"/>
      <w:outlineLvl w:val="1"/>
    </w:pPr>
    <w:rPr>
      <w:rFonts w:ascii="細明體_HKSCS" w:hAnsi="細明體_HKSCS" w:eastAsia="細明體_HKSCS" w:cs="細明體_HKSCS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細明體_HKSCS" w:hAnsi="細明體_HKSCS" w:eastAsia="細明體_HKSCS" w:cs="細明體_HKSC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dc:title>Microsoft Word - é€Ÿå??èª²ç¨‰è¨‹çŁ«(äº„ä¸‰åœ‰èªž)</dc:title>
  <dcterms:created xsi:type="dcterms:W3CDTF">2025-06-29T08:05:37Z</dcterms:created>
  <dcterms:modified xsi:type="dcterms:W3CDTF">2025-06-29T08:05:37Z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2025-06-29T00:00:00Z</vt:filetime>
  </property>
</Properties>
</file>