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719978pt;margin-top:88.519989pt;width:744.5pt;height:446.55pt;mso-position-horizontal-relative:page;mso-position-vertical-relative:page;z-index:15730176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7"/>
                    <w:gridCol w:w="1273"/>
                    <w:gridCol w:w="1695"/>
                    <w:gridCol w:w="1843"/>
                    <w:gridCol w:w="1845"/>
                    <w:gridCol w:w="1861"/>
                    <w:gridCol w:w="2109"/>
                    <w:gridCol w:w="1987"/>
                    <w:gridCol w:w="1417"/>
                  </w:tblGrid>
                  <w:tr>
                    <w:trPr>
                      <w:trHeight w:val="486" w:hRule="atLeast"/>
                    </w:trPr>
                    <w:tc>
                      <w:tcPr>
                        <w:tcW w:w="857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273" w:type="dxa"/>
                        <w:vMerge w:val="restart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275" w:right="206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695" w:type="dxa"/>
                        <w:vMerge w:val="restart"/>
                      </w:tcPr>
                      <w:p>
                        <w:pPr>
                          <w:pStyle w:val="TableParagraph"/>
                          <w:spacing w:before="16"/>
                          <w:rPr>
                            <w:rFonts w:ascii="Yu Gothic UI"/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26" w:right="116" w:firstLine="24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核心素養指標</w:t>
                        </w:r>
                      </w:p>
                    </w:tc>
                    <w:tc>
                      <w:tcPr>
                        <w:tcW w:w="3688" w:type="dxa"/>
                        <w:gridSpan w:val="2"/>
                      </w:tcPr>
                      <w:p>
                        <w:pPr>
                          <w:pStyle w:val="TableParagraph"/>
                          <w:spacing w:before="75"/>
                          <w:ind w:left="1346" w:right="134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861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4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2109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Yu Gothic UI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6" w:lineRule="exact"/>
                          <w:ind w:left="56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評量方式</w:t>
                        </w:r>
                      </w:p>
                      <w:p>
                        <w:pPr>
                          <w:pStyle w:val="TableParagraph"/>
                          <w:spacing w:line="186" w:lineRule="exact"/>
                          <w:ind w:left="559"/>
                          <w:rPr>
                            <w:rFonts w:ascii="細明體_HKSCS" w:eastAsia="細明體_HKSCS" w:hint="eastAsia"/>
                            <w:sz w:val="1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2"/>
                            <w:sz w:val="14"/>
                          </w:rPr>
                          <w:t>(</w:t>
                        </w:r>
                        <w:r>
                          <w:rPr>
                            <w:color w:val="ADAAAA"/>
                            <w:spacing w:val="-2"/>
                            <w:sz w:val="14"/>
                          </w:rPr>
                          <w:t>可循原來格式</w:t>
                        </w:r>
                        <w:r>
                          <w:rPr>
                            <w:rFonts w:ascii="細明體_HKSCS" w:eastAsia="細明體_HKSCS" w:hint="eastAsia"/>
                            <w:color w:val="ADAAAA"/>
                            <w:spacing w:val="-10"/>
                            <w:sz w:val="14"/>
                          </w:rPr>
                          <w:t>)</w:t>
                        </w:r>
                      </w:p>
                    </w:tc>
                    <w:tc>
                      <w:tcPr>
                        <w:tcW w:w="1987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06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Yu Gothic U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21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線上教學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85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9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before="127"/>
                          <w:ind w:left="438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before="127"/>
                          <w:ind w:left="439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8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34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7" w:right="6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5"/>
                            <w:sz w:val="24"/>
                          </w:rPr>
                          <w:t>第一單元</w:t>
                        </w:r>
                        <w:r>
                          <w:rPr>
                            <w:spacing w:val="25"/>
                            <w:sz w:val="24"/>
                          </w:rPr>
                          <w:t>語文萬花</w:t>
                        </w:r>
                        <w:r>
                          <w:rPr>
                            <w:spacing w:val="-10"/>
                            <w:sz w:val="24"/>
                          </w:rPr>
                          <w:t>筒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155" w:right="14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單元主題</w:t>
                        </w:r>
                        <w:r>
                          <w:rPr>
                            <w:spacing w:val="-4"/>
                            <w:sz w:val="24"/>
                          </w:rPr>
                          <w:t>引導／第</w:t>
                        </w:r>
                        <w:r>
                          <w:rPr>
                            <w:spacing w:val="-4"/>
                            <w:sz w:val="24"/>
                          </w:rPr>
                          <w:t>一課心的</w:t>
                        </w:r>
                        <w:r>
                          <w:rPr>
                            <w:spacing w:val="-4"/>
                            <w:sz w:val="24"/>
                          </w:rPr>
                          <w:t>悄悄話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1" w:right="404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A1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06"/>
                          <w:jc w:val="both"/>
                          <w:rPr>
                            <w:rFonts w:ascii="細明體_HKSCS" w:hAnsi="細明體_HKSCS"/>
                            <w:sz w:val="24"/>
                          </w:rPr>
                        </w:pPr>
                        <w:r>
                          <w:rPr>
                            <w:rFonts w:ascii="細明體_HKSCS" w:hAnsi="細明體_HKSCS"/>
                            <w:sz w:val="24"/>
                          </w:rPr>
                          <w:t>Ab-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/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hAnsi="細明體_HKSCS"/>
                            <w:spacing w:val="-4"/>
                            <w:sz w:val="24"/>
                          </w:rPr>
                          <w:t>1,800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6" w:right="6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2"/>
                            <w:sz w:val="24"/>
                          </w:rPr>
                          <w:t>個常用字的字</w:t>
                        </w:r>
                        <w:r>
                          <w:rPr>
                            <w:spacing w:val="32"/>
                            <w:sz w:val="24"/>
                          </w:rPr>
                          <w:t>形、字音和字</w:t>
                        </w:r>
                        <w:r>
                          <w:rPr>
                            <w:spacing w:val="-6"/>
                            <w:sz w:val="24"/>
                          </w:rPr>
                          <w:t>義。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98" w:right="1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Ad-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 </w:t>
                        </w:r>
                        <w:r>
                          <w:rPr>
                            <w:sz w:val="24"/>
                          </w:rPr>
                          <w:t>故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事、童詩、現</w:t>
                        </w:r>
                        <w:r>
                          <w:rPr>
                            <w:spacing w:val="-2"/>
                            <w:sz w:val="24"/>
                          </w:rPr>
                          <w:t>代散文等。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5" w:right="96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3-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 </w:t>
                        </w:r>
                        <w:r>
                          <w:rPr>
                            <w:sz w:val="24"/>
                          </w:rPr>
                          <w:t>運用注</w:t>
                        </w:r>
                        <w:r>
                          <w:rPr>
                            <w:spacing w:val="8"/>
                            <w:sz w:val="24"/>
                          </w:rPr>
                          <w:t>音符號， 理解</w:t>
                        </w:r>
                        <w:r>
                          <w:rPr>
                            <w:spacing w:val="7"/>
                            <w:sz w:val="24"/>
                          </w:rPr>
                          <w:t>生字新詞， 提</w:t>
                        </w:r>
                        <w:r>
                          <w:rPr>
                            <w:spacing w:val="-2"/>
                            <w:sz w:val="24"/>
                          </w:rPr>
                          <w:t>升閱讀效能。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4-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-1 </w:t>
                        </w:r>
                        <w:r>
                          <w:rPr>
                            <w:sz w:val="24"/>
                          </w:rPr>
                          <w:t>認識常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139" w:right="135" w:firstLine="18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用國字至少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1,800</w:t>
                        </w:r>
                        <w:r>
                          <w:rPr>
                            <w:spacing w:val="-2"/>
                            <w:sz w:val="24"/>
                          </w:rPr>
                          <w:t>字，使用</w:t>
                        </w:r>
                      </w:p>
                      <w:p>
                        <w:pPr>
                          <w:pStyle w:val="TableParagraph"/>
                          <w:spacing w:line="319" w:lineRule="exact"/>
                          <w:ind w:left="379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1,200</w:t>
                        </w:r>
                        <w:r>
                          <w:rPr>
                            <w:spacing w:val="-5"/>
                            <w:sz w:val="24"/>
                          </w:rPr>
                          <w:t>字。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4" w:right="60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【一、心的悄</w:t>
                        </w:r>
                        <w:r>
                          <w:rPr>
                            <w:spacing w:val="-4"/>
                            <w:sz w:val="24"/>
                          </w:rPr>
                          <w:t>悄話】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85" w:val="left" w:leader="none"/>
                          </w:tabs>
                          <w:spacing w:line="223" w:lineRule="auto" w:before="0" w:after="0"/>
                          <w:ind w:left="104" w:right="6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34"/>
                            <w:sz w:val="24"/>
                          </w:rPr>
                          <w:t>根據課文提</w:t>
                        </w:r>
                        <w:r>
                          <w:rPr>
                            <w:spacing w:val="33"/>
                            <w:sz w:val="24"/>
                          </w:rPr>
                          <w:t>問 ， 了 解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104" w:right="60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「心」的心情</w:t>
                        </w:r>
                        <w:r>
                          <w:rPr>
                            <w:spacing w:val="-4"/>
                            <w:sz w:val="24"/>
                          </w:rPr>
                          <w:t>和意義。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45" w:val="left" w:leader="none"/>
                          </w:tabs>
                          <w:spacing w:line="223" w:lineRule="auto" w:before="0" w:after="0"/>
                          <w:ind w:left="104" w:right="30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熟悉本課的</w:t>
                        </w:r>
                        <w:r>
                          <w:rPr>
                            <w:spacing w:val="-2"/>
                            <w:sz w:val="24"/>
                          </w:rPr>
                          <w:t>生字詞語，歸</w:t>
                        </w:r>
                        <w:r>
                          <w:rPr>
                            <w:spacing w:val="-2"/>
                            <w:sz w:val="24"/>
                          </w:rPr>
                          <w:t>納「心」部生</w:t>
                        </w:r>
                        <w:r>
                          <w:rPr>
                            <w:spacing w:val="-2"/>
                            <w:sz w:val="24"/>
                          </w:rPr>
                          <w:t>字的形、音、</w:t>
                        </w:r>
                      </w:p>
                      <w:p>
                        <w:pPr>
                          <w:pStyle w:val="TableParagraph"/>
                          <w:spacing w:line="288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義。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46" w:val="left" w:leader="none"/>
                          </w:tabs>
                          <w:spacing w:line="312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246" w:val="left" w:leader="none"/>
                          </w:tabs>
                          <w:spacing w:line="312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23" w:lineRule="auto" w:before="3"/>
                          <w:ind w:left="102" w:right="849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課綱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生命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-5</w:t>
                        </w:r>
                        <w:r>
                          <w:rPr>
                            <w:spacing w:val="-2"/>
                            <w:sz w:val="20"/>
                          </w:rPr>
                          <w:t>課綱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人權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371" w:hRule="atLeast"/>
                    </w:trPr>
                    <w:tc>
                      <w:tcPr>
                        <w:tcW w:w="857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1273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7" w:right="6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25"/>
                            <w:sz w:val="24"/>
                          </w:rPr>
                          <w:t>第一單元</w:t>
                        </w:r>
                        <w:r>
                          <w:rPr>
                            <w:spacing w:val="25"/>
                            <w:sz w:val="24"/>
                          </w:rPr>
                          <w:t>語文萬花</w:t>
                        </w:r>
                        <w:r>
                          <w:rPr>
                            <w:spacing w:val="-10"/>
                            <w:sz w:val="24"/>
                          </w:rPr>
                          <w:t>筒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155" w:right="1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第二課妙</w:t>
                        </w:r>
                        <w:r>
                          <w:rPr>
                            <w:spacing w:val="-4"/>
                            <w:sz w:val="24"/>
                          </w:rPr>
                          <w:t>故事點點</w:t>
                        </w:r>
                        <w:r>
                          <w:rPr>
                            <w:spacing w:val="-10"/>
                            <w:sz w:val="24"/>
                          </w:rPr>
                          <w:t>名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323" w:lineRule="exact"/>
                          <w:ind w:left="411" w:right="404"/>
                          <w:jc w:val="center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國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B1</w:t>
                        </w:r>
                      </w:p>
                    </w:tc>
                    <w:tc>
                      <w:tcPr>
                        <w:tcW w:w="1843" w:type="dxa"/>
                      </w:tcPr>
                      <w:p>
                        <w:pPr>
                          <w:pStyle w:val="TableParagraph"/>
                          <w:spacing w:line="312" w:lineRule="exact"/>
                          <w:ind w:left="106"/>
                          <w:jc w:val="both"/>
                          <w:rPr>
                            <w:rFonts w:ascii="細明體_HKSCS" w:hAnsi="細明體_HKSCS"/>
                            <w:sz w:val="24"/>
                          </w:rPr>
                        </w:pPr>
                        <w:r>
                          <w:rPr>
                            <w:rFonts w:ascii="細明體_HKSCS" w:hAnsi="細明體_HKSCS"/>
                            <w:sz w:val="24"/>
                          </w:rPr>
                          <w:t>Ab-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/>
                            <w:sz w:val="24"/>
                          </w:rPr>
                          <w:t>-1</w:t>
                        </w:r>
                        <w:r>
                          <w:rPr>
                            <w:rFonts w:ascii="細明體_HKSCS" w:hAnsi="細明體_HKSCS"/>
                            <w:spacing w:val="65"/>
                            <w:sz w:val="24"/>
                          </w:rPr>
                          <w:t> </w:t>
                        </w:r>
                        <w:r>
                          <w:rPr>
                            <w:rFonts w:ascii="細明體_HKSCS" w:hAnsi="細明體_HKSCS"/>
                            <w:spacing w:val="-2"/>
                            <w:sz w:val="24"/>
                          </w:rPr>
                          <w:t>1,800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6" w:right="6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32"/>
                            <w:sz w:val="24"/>
                          </w:rPr>
                          <w:t>個常用字的字</w:t>
                        </w:r>
                        <w:r>
                          <w:rPr>
                            <w:spacing w:val="32"/>
                            <w:sz w:val="24"/>
                          </w:rPr>
                          <w:t>形、字音和字</w:t>
                        </w:r>
                        <w:r>
                          <w:rPr>
                            <w:spacing w:val="-6"/>
                            <w:sz w:val="24"/>
                          </w:rPr>
                          <w:t>義。</w:t>
                        </w:r>
                      </w:p>
                      <w:p>
                        <w:pPr>
                          <w:pStyle w:val="TableParagraph"/>
                          <w:spacing w:line="223" w:lineRule="auto"/>
                          <w:ind w:left="198" w:right="1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Ad-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-3 </w:t>
                        </w:r>
                        <w:r>
                          <w:rPr>
                            <w:sz w:val="24"/>
                          </w:rPr>
                          <w:t>故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事、童詩、現</w:t>
                        </w:r>
                        <w:r>
                          <w:rPr>
                            <w:spacing w:val="-2"/>
                            <w:sz w:val="24"/>
                          </w:rPr>
                          <w:t>代散文等。</w:t>
                        </w:r>
                      </w:p>
                    </w:tc>
                    <w:tc>
                      <w:tcPr>
                        <w:tcW w:w="1845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5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4-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-4 </w:t>
                        </w:r>
                        <w:r>
                          <w:rPr>
                            <w:sz w:val="24"/>
                          </w:rPr>
                          <w:t>能分辨</w:t>
                        </w:r>
                        <w:r>
                          <w:rPr>
                            <w:spacing w:val="28"/>
                            <w:sz w:val="24"/>
                          </w:rPr>
                          <w:t>形近、音近字</w:t>
                        </w:r>
                        <w:r>
                          <w:rPr>
                            <w:spacing w:val="17"/>
                            <w:w w:val="95"/>
                            <w:sz w:val="24"/>
                          </w:rPr>
                          <w:t>詞， 並正確使</w:t>
                        </w:r>
                        <w:r>
                          <w:rPr>
                            <w:spacing w:val="-6"/>
                            <w:sz w:val="24"/>
                          </w:rPr>
                          <w:t>用。</w:t>
                        </w:r>
                      </w:p>
                      <w:p>
                        <w:pPr>
                          <w:pStyle w:val="TableParagraph"/>
                          <w:spacing w:line="223" w:lineRule="auto" w:before="1"/>
                          <w:ind w:left="199" w:right="135" w:hanging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4-</w:t>
                        </w:r>
                        <w:r>
                          <w:rPr>
                            <w:sz w:val="24"/>
                          </w:rPr>
                          <w:t>Ⅱ</w:t>
                        </w:r>
                        <w:r>
                          <w:rPr>
                            <w:rFonts w:ascii="細明體_HKSCS" w:hAnsi="細明體_HKSCS" w:eastAsia="細明體_HKSCS" w:hint="eastAsia"/>
                            <w:sz w:val="24"/>
                          </w:rPr>
                          <w:t>-5</w:t>
                        </w:r>
                        <w:r>
                          <w:rPr>
                            <w:rFonts w:ascii="細明體_HKSCS" w:hAnsi="細明體_HKSCS" w:eastAsia="細明體_HKSCS" w:hint="eastAsia"/>
                            <w:spacing w:val="-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利用字</w:t>
                        </w:r>
                        <w:r>
                          <w:rPr>
                            <w:spacing w:val="-2"/>
                            <w:sz w:val="24"/>
                          </w:rPr>
                          <w:t>義推論詞義。</w:t>
                        </w:r>
                      </w:p>
                    </w:tc>
                    <w:tc>
                      <w:tcPr>
                        <w:tcW w:w="1861" w:type="dxa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104" w:right="60"/>
                          <w:rPr>
                            <w:sz w:val="24"/>
                          </w:rPr>
                        </w:pPr>
                        <w:r>
                          <w:rPr>
                            <w:spacing w:val="36"/>
                            <w:sz w:val="24"/>
                          </w:rPr>
                          <w:t>【二、妙故事</w:t>
                        </w:r>
                        <w:r>
                          <w:rPr>
                            <w:spacing w:val="-4"/>
                            <w:sz w:val="24"/>
                          </w:rPr>
                          <w:t>點點名】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85" w:val="left" w:leader="none"/>
                          </w:tabs>
                          <w:spacing w:line="307" w:lineRule="exact" w:before="0" w:after="0"/>
                          <w:ind w:left="384" w:right="0" w:hanging="28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38"/>
                            <w:sz w:val="24"/>
                          </w:rPr>
                          <w:t>分辨多音字</w:t>
                        </w:r>
                      </w:p>
                      <w:p>
                        <w:pPr>
                          <w:pStyle w:val="TableParagraph"/>
                          <w:spacing w:line="223" w:lineRule="auto" w:before="6"/>
                          <w:ind w:left="104" w:right="6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sz w:val="24"/>
                          </w:rPr>
                          <w:t>「 答 」 的 字</w:t>
                        </w:r>
                        <w:r>
                          <w:rPr>
                            <w:spacing w:val="36"/>
                            <w:sz w:val="24"/>
                          </w:rPr>
                          <w:t>詞，在不同的</w:t>
                        </w:r>
                        <w:r>
                          <w:rPr>
                            <w:spacing w:val="36"/>
                            <w:sz w:val="24"/>
                          </w:rPr>
                          <w:t>讀音時，有不</w:t>
                        </w:r>
                        <w:r>
                          <w:rPr>
                            <w:spacing w:val="36"/>
                            <w:sz w:val="24"/>
                          </w:rPr>
                          <w:t>同的釋意和用</w:t>
                        </w:r>
                        <w:r>
                          <w:rPr>
                            <w:spacing w:val="-6"/>
                            <w:sz w:val="24"/>
                          </w:rPr>
                          <w:t>法。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447" w:val="left" w:leader="none"/>
                          </w:tabs>
                          <w:spacing w:line="223" w:lineRule="auto" w:before="0" w:after="0"/>
                          <w:ind w:left="206" w:right="20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運用仿寫、</w:t>
                        </w:r>
                        <w:r>
                          <w:rPr>
                            <w:spacing w:val="-2"/>
                            <w:sz w:val="24"/>
                          </w:rPr>
                          <w:t>接寫的技巧，</w:t>
                        </w:r>
                        <w:r>
                          <w:rPr>
                            <w:spacing w:val="-2"/>
                            <w:sz w:val="24"/>
                          </w:rPr>
                          <w:t>用「雖然……</w:t>
                        </w:r>
                        <w:r>
                          <w:rPr>
                            <w:spacing w:val="-2"/>
                            <w:sz w:val="24"/>
                          </w:rPr>
                          <w:t>可是……」表</w:t>
                        </w:r>
                        <w:r>
                          <w:rPr>
                            <w:spacing w:val="-2"/>
                            <w:sz w:val="24"/>
                          </w:rPr>
                          <w:t>達自己的生活</w:t>
                        </w:r>
                      </w:p>
                      <w:p>
                        <w:pPr>
                          <w:pStyle w:val="TableParagraph"/>
                          <w:spacing w:line="289" w:lineRule="exact"/>
                          <w:ind w:left="2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或活動經驗。</w:t>
                        </w:r>
                      </w:p>
                    </w:tc>
                    <w:tc>
                      <w:tcPr>
                        <w:tcW w:w="2109" w:type="dxa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46" w:val="left" w:leader="none"/>
                          </w:tabs>
                          <w:spacing w:line="312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紙筆測驗及表單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246" w:val="left" w:leader="none"/>
                          </w:tabs>
                          <w:spacing w:line="312" w:lineRule="exact" w:before="0" w:after="0"/>
                          <w:ind w:left="245" w:right="0" w:hanging="24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實作評量</w:t>
                        </w:r>
                      </w:p>
                      <w:p>
                        <w:pPr>
                          <w:pStyle w:val="TableParagraph"/>
                          <w:spacing w:line="32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□檔案評量</w:t>
                        </w:r>
                      </w:p>
                    </w:tc>
                    <w:tc>
                      <w:tcPr>
                        <w:tcW w:w="1987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102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課綱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生命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0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line="270" w:lineRule="exact"/>
                          <w:ind w:left="102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課綱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閱讀素養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pict>
          <v:shape style="width:42.5pt;height:18.7pt;mso-position-horizontal-relative:char;mso-position-vertical-relative:line" type="#_x0000_t202" id="docshape2" filled="false" stroked="true" strokeweight=".48pt" strokecolor="#000000">
            <w10:anchorlock/>
            <v:textbox inset="0,0,0,0">
              <w:txbxContent>
                <w:p>
                  <w:pPr>
                    <w:spacing w:line="364" w:lineRule="exact" w:before="0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4"/>
                      <w:w w:val="95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  <w:tabs>
          <w:tab w:pos="3082" w:val="left" w:leader="none"/>
          <w:tab w:pos="3643" w:val="left" w:leader="none"/>
          <w:tab w:pos="4764" w:val="left" w:leader="none"/>
          <w:tab w:pos="5325" w:val="left" w:leader="none"/>
        </w:tabs>
      </w:pPr>
      <w:r>
        <w:rPr/>
        <w:pict>
          <v:rect style="position:absolute;margin-left:315.859985pt;margin-top:-1.83pt;width:154.16pt;height:18.260pt;mso-position-horizontal-relative:page;mso-position-vertical-relative:paragraph;z-index:-16289792" id="docshape3" filled="true" fillcolor="#ffff00" stroked="false">
            <v:fill type="solid"/>
            <w10:wrap type="none"/>
          </v:rect>
        </w:pict>
      </w:r>
      <w:r>
        <w:rPr/>
        <w:pict>
          <v:rect style="position:absolute;margin-left:540.099976pt;margin-top:-1.83pt;width:56.04pt;height:18.260pt;mso-position-horizontal-relative:page;mso-position-vertical-relative:paragraph;z-index:-16289280" id="docshape4" filled="true" fillcolor="#ffff00" stroked="false">
            <v:fill type="solid"/>
            <w10:wrap type="none"/>
          </v:rect>
        </w:pict>
      </w:r>
      <w:r>
        <w:rPr>
          <w:w w:val="95"/>
        </w:rPr>
        <w:t>高</w:t>
      </w:r>
      <w:r>
        <w:rPr>
          <w:w w:val="95"/>
        </w:rPr>
        <w:t>雄</w:t>
      </w:r>
      <w:r>
        <w:rPr>
          <w:w w:val="95"/>
        </w:rPr>
        <w:t>市</w:t>
      </w:r>
      <w:r>
        <w:rPr>
          <w:w w:val="95"/>
        </w:rPr>
        <w:t>岡</w:t>
      </w:r>
      <w:r>
        <w:rPr>
          <w:w w:val="95"/>
        </w:rPr>
        <w:t>山</w:t>
      </w:r>
      <w:r>
        <w:rPr>
          <w:w w:val="95"/>
        </w:rPr>
        <w:t>區</w:t>
      </w:r>
      <w:r>
        <w:rPr>
          <w:w w:val="95"/>
        </w:rPr>
        <w:t>前</w:t>
      </w:r>
      <w:r>
        <w:rPr>
          <w:w w:val="95"/>
        </w:rPr>
        <w:t>峰</w:t>
      </w:r>
      <w:r>
        <w:rPr>
          <w:w w:val="95"/>
        </w:rPr>
        <w:t>國</w:t>
      </w:r>
      <w:r>
        <w:rPr>
          <w:spacing w:val="-10"/>
          <w:w w:val="95"/>
        </w:rPr>
        <w:t>小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w w:val="105"/>
          <w:u w:val="single"/>
        </w:rPr>
        <w:t>三</w:t>
      </w:r>
      <w:r>
        <w:rPr>
          <w:u w:val="single"/>
        </w:rPr>
        <w:tab/>
      </w:r>
      <w:r>
        <w:rPr>
          <w:w w:val="95"/>
        </w:rPr>
        <w:t>年</w:t>
      </w:r>
      <w:r>
        <w:rPr>
          <w:w w:val="95"/>
        </w:rPr>
        <w:t>級</w:t>
      </w:r>
      <w:r>
        <w:rPr>
          <w:spacing w:val="-10"/>
          <w:w w:val="95"/>
        </w:rPr>
        <w:t>第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w w:val="105"/>
          <w:u w:val="single"/>
        </w:rPr>
        <w:t>一</w:t>
      </w:r>
      <w:r>
        <w:rPr>
          <w:u w:val="single"/>
        </w:rPr>
        <w:tab/>
      </w:r>
      <w:r>
        <w:rPr>
          <w:w w:val="105"/>
        </w:rPr>
        <w:t>學期</w:t>
      </w:r>
      <w:r>
        <w:rPr>
          <w:w w:val="105"/>
        </w:rPr>
        <w:t>部</w:t>
      </w:r>
      <w:r>
        <w:rPr>
          <w:w w:val="105"/>
        </w:rPr>
        <w:t>定</w:t>
      </w:r>
      <w:r>
        <w:rPr>
          <w:w w:val="105"/>
        </w:rPr>
        <w:t>課</w:t>
      </w:r>
      <w:r>
        <w:rPr>
          <w:w w:val="105"/>
        </w:rPr>
        <w:t>程</w:t>
      </w:r>
      <w:r>
        <w:rPr>
          <w:w w:val="120"/>
        </w:rPr>
        <w:t>【</w:t>
      </w:r>
      <w:r>
        <w:rPr>
          <w:w w:val="105"/>
        </w:rPr>
        <w:t>國</w:t>
      </w:r>
      <w:r>
        <w:rPr>
          <w:w w:val="105"/>
        </w:rPr>
        <w:t>語</w:t>
      </w:r>
      <w:r>
        <w:rPr>
          <w:w w:val="105"/>
        </w:rPr>
        <w:t>領</w:t>
      </w:r>
      <w:r>
        <w:rPr>
          <w:w w:val="105"/>
        </w:rPr>
        <w:t>域</w:t>
      </w:r>
      <w:r>
        <w:rPr>
          <w:w w:val="120"/>
        </w:rPr>
        <w:t>】</w:t>
      </w:r>
      <w:r>
        <w:rPr>
          <w:w w:val="105"/>
        </w:rPr>
        <w:t>課</w:t>
      </w:r>
      <w:r>
        <w:rPr>
          <w:w w:val="105"/>
        </w:rPr>
        <w:t>程</w:t>
      </w:r>
      <w:r>
        <w:rPr>
          <w:w w:val="105"/>
        </w:rPr>
        <w:t>計</w:t>
      </w:r>
      <w:r>
        <w:rPr>
          <w:spacing w:val="-10"/>
          <w:w w:val="105"/>
        </w:rPr>
        <w:t>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第一單元</w:t>
            </w:r>
            <w:r>
              <w:rPr>
                <w:spacing w:val="25"/>
                <w:sz w:val="24"/>
              </w:rPr>
              <w:t>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第二課妙</w:t>
            </w:r>
            <w:r>
              <w:rPr>
                <w:spacing w:val="-4"/>
                <w:sz w:val="24"/>
              </w:rPr>
              <w:t>故事點點</w:t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307" w:lineRule="exact"/>
              <w:ind w:left="106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61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個常用字的字</w:t>
            </w:r>
            <w:r>
              <w:rPr>
                <w:spacing w:val="3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 w:before="1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28"/>
                <w:sz w:val="24"/>
              </w:rPr>
              <w:t>形近、音近字</w:t>
            </w:r>
            <w:r>
              <w:rPr>
                <w:spacing w:val="17"/>
                <w:w w:val="95"/>
                <w:sz w:val="24"/>
              </w:rPr>
              <w:t>詞， 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利用字</w:t>
            </w:r>
            <w:r>
              <w:rPr>
                <w:spacing w:val="-2"/>
                <w:sz w:val="24"/>
              </w:rPr>
              <w:t>義推論詞義。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【二、妙故事</w:t>
            </w:r>
            <w:r>
              <w:rPr>
                <w:spacing w:val="-4"/>
                <w:sz w:val="24"/>
              </w:rPr>
              <w:t>點點名】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5" w:val="left" w:leader="none"/>
              </w:tabs>
              <w:spacing w:line="308" w:lineRule="exact" w:before="0" w:after="0"/>
              <w:ind w:left="384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分辨多音字</w:t>
            </w:r>
          </w:p>
          <w:p>
            <w:pPr>
              <w:pStyle w:val="TableParagraph"/>
              <w:spacing w:line="223" w:lineRule="auto" w:before="5"/>
              <w:ind w:left="104" w:right="6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「 答 」 的 字</w:t>
            </w:r>
            <w:r>
              <w:rPr>
                <w:spacing w:val="36"/>
                <w:sz w:val="24"/>
              </w:rPr>
              <w:t>詞，在不同的</w:t>
            </w:r>
            <w:r>
              <w:rPr>
                <w:spacing w:val="36"/>
                <w:sz w:val="24"/>
              </w:rPr>
              <w:t>讀音時，有不</w:t>
            </w:r>
            <w:r>
              <w:rPr>
                <w:spacing w:val="36"/>
                <w:sz w:val="24"/>
              </w:rPr>
              <w:t>同的釋意和用</w:t>
            </w:r>
            <w:r>
              <w:rPr>
                <w:spacing w:val="-6"/>
                <w:sz w:val="24"/>
              </w:rPr>
              <w:t>法。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運用仿寫、</w:t>
            </w:r>
            <w:r>
              <w:rPr>
                <w:spacing w:val="-2"/>
                <w:sz w:val="24"/>
              </w:rPr>
              <w:t>接寫的技巧，</w:t>
            </w:r>
            <w:r>
              <w:rPr>
                <w:spacing w:val="-2"/>
                <w:sz w:val="24"/>
              </w:rPr>
              <w:t>用「雖然……</w:t>
            </w:r>
            <w:r>
              <w:rPr>
                <w:spacing w:val="-2"/>
                <w:sz w:val="24"/>
              </w:rPr>
              <w:t>可是……」表</w:t>
            </w:r>
            <w:r>
              <w:rPr>
                <w:spacing w:val="-2"/>
                <w:sz w:val="24"/>
              </w:rPr>
              <w:t>達自己的生活</w:t>
            </w:r>
          </w:p>
          <w:p>
            <w:pPr>
              <w:pStyle w:val="TableParagraph"/>
              <w:spacing w:line="293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或活動經驗。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70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第一單元</w:t>
            </w:r>
            <w:r>
              <w:rPr>
                <w:spacing w:val="25"/>
                <w:sz w:val="24"/>
              </w:rPr>
              <w:t>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223" w:lineRule="auto"/>
              <w:ind w:left="275" w:right="146" w:hanging="120"/>
              <w:rPr>
                <w:sz w:val="24"/>
              </w:rPr>
            </w:pPr>
            <w:r>
              <w:rPr>
                <w:spacing w:val="-4"/>
                <w:sz w:val="24"/>
              </w:rPr>
              <w:t>第三課繞</w:t>
            </w:r>
            <w:r>
              <w:rPr>
                <w:spacing w:val="-4"/>
                <w:sz w:val="24"/>
              </w:rPr>
              <w:t>口令村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Aa-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pacing w:val="32"/>
                <w:sz w:val="24"/>
              </w:rPr>
              <w:t>標注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注音符號的各</w:t>
            </w:r>
            <w:r>
              <w:rPr>
                <w:spacing w:val="-4"/>
                <w:sz w:val="24"/>
              </w:rPr>
              <w:t>類文本。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2-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用清晰</w:t>
            </w:r>
            <w:r>
              <w:rPr>
                <w:spacing w:val="28"/>
                <w:sz w:val="24"/>
              </w:rPr>
              <w:t>語音、適當語</w:t>
            </w:r>
            <w:r>
              <w:rPr>
                <w:spacing w:val="-12"/>
                <w:sz w:val="24"/>
              </w:rPr>
              <w:t>速 和 音 量 說</w:t>
            </w:r>
            <w:r>
              <w:rPr>
                <w:spacing w:val="-6"/>
                <w:sz w:val="24"/>
              </w:rPr>
              <w:t>話。</w:t>
            </w:r>
          </w:p>
          <w:p>
            <w:pPr>
              <w:pStyle w:val="TableParagraph"/>
              <w:spacing w:line="223" w:lineRule="auto"/>
              <w:ind w:left="139" w:right="135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能分辨</w:t>
            </w:r>
            <w:r>
              <w:rPr>
                <w:spacing w:val="-2"/>
                <w:sz w:val="24"/>
              </w:rPr>
              <w:t>形近、音近字</w:t>
            </w:r>
            <w:r>
              <w:rPr>
                <w:spacing w:val="-2"/>
                <w:sz w:val="24"/>
              </w:rPr>
              <w:t>詞，並正確使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【三、繞口令</w:t>
            </w:r>
            <w:r>
              <w:rPr>
                <w:spacing w:val="-6"/>
                <w:sz w:val="24"/>
              </w:rPr>
              <w:t>村】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用適切的速</w:t>
            </w:r>
            <w:r>
              <w:rPr>
                <w:spacing w:val="31"/>
                <w:sz w:val="24"/>
              </w:rPr>
              <w:t>率朗讀課文，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並找到課文中</w:t>
            </w:r>
            <w:r>
              <w:rPr>
                <w:spacing w:val="-2"/>
                <w:sz w:val="24"/>
              </w:rPr>
              <w:t>的繞口令。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了解如何透</w:t>
            </w:r>
            <w:r>
              <w:rPr>
                <w:spacing w:val="-2"/>
                <w:sz w:val="24"/>
              </w:rPr>
              <w:t>過改寫，完成</w:t>
            </w:r>
            <w:r>
              <w:rPr>
                <w:spacing w:val="-2"/>
                <w:sz w:val="24"/>
              </w:rPr>
              <w:t>一件有趣的事</w:t>
            </w:r>
          </w:p>
          <w:p>
            <w:pPr>
              <w:pStyle w:val="TableParagraph"/>
              <w:spacing w:line="292" w:lineRule="exact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的作文。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資訊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69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第一單元</w:t>
            </w:r>
            <w:r>
              <w:rPr>
                <w:spacing w:val="25"/>
                <w:sz w:val="24"/>
              </w:rPr>
              <w:t>語文萬花</w:t>
            </w:r>
            <w:r>
              <w:rPr>
                <w:spacing w:val="-10"/>
                <w:sz w:val="24"/>
              </w:rPr>
              <w:t>筒</w:t>
            </w:r>
          </w:p>
          <w:p>
            <w:pPr>
              <w:pStyle w:val="TableParagraph"/>
              <w:spacing w:line="223" w:lineRule="auto"/>
              <w:ind w:left="515" w:right="145" w:hanging="360"/>
              <w:rPr>
                <w:sz w:val="24"/>
              </w:rPr>
            </w:pP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-7 </w:t>
            </w:r>
            <w:r>
              <w:rPr>
                <w:spacing w:val="32"/>
                <w:sz w:val="24"/>
              </w:rPr>
              <w:t>國字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組成詞彙的構</w:t>
            </w:r>
            <w:r>
              <w:rPr>
                <w:spacing w:val="-4"/>
                <w:sz w:val="24"/>
              </w:rPr>
              <w:t>詞規則。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記敘</w:t>
            </w: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28"/>
                <w:sz w:val="24"/>
              </w:rPr>
              <w:t>子和段落的意</w:t>
            </w:r>
            <w:r>
              <w:rPr>
                <w:spacing w:val="-12"/>
                <w:sz w:val="24"/>
              </w:rPr>
              <w:t>義 與 主 要 概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0" w:val="left" w:leader="none"/>
              </w:tabs>
              <w:spacing w:line="306" w:lineRule="exact" w:before="0" w:after="0"/>
              <w:ind w:left="380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pacing w:val="-4"/>
                <w:sz w:val="24"/>
              </w:rPr>
              <w:t>書寫記</w:t>
            </w:r>
          </w:p>
          <w:p>
            <w:pPr>
              <w:pStyle w:val="TableParagraph"/>
              <w:spacing w:line="298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敘、應用、說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一】</w:t>
            </w:r>
          </w:p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並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27"/>
                <w:w w:val="95"/>
                <w:sz w:val="24"/>
              </w:rPr>
              <w:t>用</w:t>
            </w:r>
            <w:r>
              <w:rPr>
                <w:spacing w:val="31"/>
                <w:sz w:val="24"/>
              </w:rPr>
              <w:t>敘述四要素，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說出完整的事</w:t>
            </w:r>
          </w:p>
          <w:p>
            <w:pPr>
              <w:pStyle w:val="TableParagraph"/>
              <w:spacing w:line="29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件。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安全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23" w:lineRule="auto" w:before="0" w:after="0"/>
              <w:ind w:left="51" w:right="55" w:firstLine="189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線上教學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閱讀花園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-</w:t>
            </w:r>
            <w:r>
              <w:rPr>
                <w:color w:val="FF0000"/>
                <w:spacing w:val="-2"/>
                <w:sz w:val="20"/>
              </w:rPr>
              <w:t>兒童</w:t>
            </w:r>
          </w:p>
          <w:p>
            <w:pPr>
              <w:pStyle w:val="TableParagraph"/>
              <w:spacing w:line="265" w:lineRule="exact"/>
              <w:ind w:left="401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文化部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679" w:right="315" w:hanging="360"/>
              <w:rPr>
                <w:sz w:val="24"/>
              </w:rPr>
            </w:pPr>
            <w:r>
              <w:rPr>
                <w:spacing w:val="-2"/>
                <w:sz w:val="24"/>
              </w:rPr>
              <w:t>明事物的作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能認識及運</w:t>
            </w:r>
            <w:r>
              <w:rPr>
                <w:spacing w:val="-2"/>
                <w:sz w:val="24"/>
              </w:rPr>
              <w:t>用讀懂詞語的</w:t>
            </w:r>
            <w:r>
              <w:rPr>
                <w:spacing w:val="-2"/>
                <w:sz w:val="24"/>
              </w:rPr>
              <w:t>方法，理解句</w:t>
            </w:r>
          </w:p>
          <w:p>
            <w:pPr>
              <w:pStyle w:val="TableParagraph"/>
              <w:spacing w:line="293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子的意思。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25"/>
                <w:sz w:val="24"/>
              </w:rPr>
              <w:t>處處有真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第四課小</w:t>
            </w:r>
            <w:r>
              <w:rPr>
                <w:spacing w:val="-4"/>
                <w:sz w:val="24"/>
              </w:rPr>
              <w:t>丑魚和海</w:t>
            </w:r>
            <w:r>
              <w:rPr>
                <w:spacing w:val="-10"/>
                <w:sz w:val="24"/>
              </w:rPr>
              <w:t>葵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記敘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Cb-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各類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文本中的親屬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關係、道德倫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理、儀式風俗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等文化內涵。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28"/>
                <w:sz w:val="24"/>
              </w:rPr>
              <w:t>形近、音近字</w:t>
            </w:r>
            <w:r>
              <w:rPr>
                <w:spacing w:val="17"/>
                <w:w w:val="95"/>
                <w:sz w:val="24"/>
              </w:rPr>
              <w:t>詞， 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318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【四、小丑魚</w:t>
            </w:r>
            <w:r>
              <w:rPr>
                <w:spacing w:val="-4"/>
                <w:sz w:val="24"/>
              </w:rPr>
              <w:t>和海葵】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歸納「禺」</w:t>
            </w:r>
            <w:r>
              <w:rPr>
                <w:spacing w:val="-7"/>
                <w:sz w:val="24"/>
              </w:rPr>
              <w:t>部 件 生 字 的</w:t>
            </w:r>
            <w:r>
              <w:rPr>
                <w:spacing w:val="-2"/>
                <w:sz w:val="24"/>
              </w:rPr>
              <w:t>形、音、義。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根據文章段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落的訊息，明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白文章結構對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文本的作用， </w:t>
            </w:r>
            <w:r>
              <w:rPr>
                <w:spacing w:val="-2"/>
                <w:sz w:val="24"/>
              </w:rPr>
              <w:t>深入理解故事</w:t>
            </w:r>
          </w:p>
          <w:p>
            <w:pPr>
              <w:pStyle w:val="TableParagraph"/>
              <w:spacing w:line="294" w:lineRule="exact"/>
              <w:ind w:left="566"/>
              <w:rPr>
                <w:sz w:val="24"/>
              </w:rPr>
            </w:pPr>
            <w:r>
              <w:rPr>
                <w:spacing w:val="-4"/>
                <w:sz w:val="24"/>
              </w:rPr>
              <w:t>內容。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705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安全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color w:val="FF0000"/>
                <w:spacing w:val="-2"/>
                <w:sz w:val="20"/>
              </w:rPr>
              <w:t>法定：海洋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25"/>
                <w:sz w:val="24"/>
              </w:rPr>
              <w:t>處處有真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left="155" w:right="146"/>
              <w:rPr>
                <w:sz w:val="24"/>
              </w:rPr>
            </w:pPr>
            <w:r>
              <w:rPr>
                <w:spacing w:val="-4"/>
                <w:sz w:val="24"/>
              </w:rPr>
              <w:t>第五課飛</w:t>
            </w:r>
            <w:r>
              <w:rPr>
                <w:spacing w:val="-3"/>
                <w:sz w:val="24"/>
              </w:rPr>
              <w:t>舞的絲帶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-8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詞類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的分辨。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各類</w:t>
            </w:r>
            <w:r>
              <w:rPr>
                <w:spacing w:val="-2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運用注</w:t>
            </w:r>
            <w:r>
              <w:rPr>
                <w:spacing w:val="8"/>
                <w:sz w:val="24"/>
              </w:rPr>
              <w:t>音符號， 理解</w:t>
            </w:r>
            <w:r>
              <w:rPr>
                <w:spacing w:val="7"/>
                <w:sz w:val="24"/>
              </w:rPr>
              <w:t>生字新詞， 提</w:t>
            </w:r>
            <w:r>
              <w:rPr>
                <w:spacing w:val="-2"/>
                <w:sz w:val="24"/>
              </w:rPr>
              <w:t>升閱讀效能。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-2"/>
                <w:sz w:val="24"/>
              </w:rPr>
              <w:t>形近、音近字</w:t>
            </w:r>
            <w:r>
              <w:rPr>
                <w:spacing w:val="-2"/>
                <w:sz w:val="24"/>
              </w:rPr>
              <w:t>詞，並正確使</w:t>
            </w:r>
          </w:p>
          <w:p>
            <w:pPr>
              <w:pStyle w:val="TableParagraph"/>
              <w:spacing w:line="320" w:lineRule="exact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用。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【五、飛舞的</w:t>
            </w:r>
            <w:r>
              <w:rPr>
                <w:spacing w:val="-4"/>
                <w:sz w:val="24"/>
              </w:rPr>
              <w:t>絲帶】</w:t>
            </w:r>
          </w:p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熟</w:t>
            </w:r>
            <w:r>
              <w:rPr>
                <w:spacing w:val="40"/>
                <w:w w:val="95"/>
                <w:sz w:val="24"/>
              </w:rPr>
              <w:t>悉</w:t>
            </w:r>
            <w:r>
              <w:rPr>
                <w:spacing w:val="40"/>
                <w:w w:val="95"/>
                <w:sz w:val="24"/>
              </w:rPr>
              <w:t>本</w:t>
            </w:r>
            <w:r>
              <w:rPr>
                <w:spacing w:val="40"/>
                <w:w w:val="95"/>
                <w:sz w:val="24"/>
              </w:rPr>
              <w:t>課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生字詞語，分</w:t>
            </w:r>
            <w:r>
              <w:rPr>
                <w:spacing w:val="-8"/>
                <w:sz w:val="24"/>
              </w:rPr>
              <w:t>辨「形近字」、</w:t>
            </w:r>
          </w:p>
          <w:p>
            <w:pPr>
              <w:pStyle w:val="TableParagraph"/>
              <w:spacing w:line="223" w:lineRule="auto"/>
              <w:ind w:left="206" w:right="204" w:hanging="102"/>
              <w:rPr>
                <w:sz w:val="24"/>
              </w:rPr>
            </w:pPr>
            <w:r>
              <w:rPr>
                <w:spacing w:val="-22"/>
                <w:sz w:val="24"/>
              </w:rPr>
              <w:t>「多音字」。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分辨句子的</w:t>
            </w:r>
            <w:r>
              <w:rPr>
                <w:spacing w:val="-2"/>
                <w:sz w:val="24"/>
              </w:rPr>
              <w:t>作用，適當在</w:t>
            </w:r>
            <w:r>
              <w:rPr>
                <w:spacing w:val="-2"/>
                <w:sz w:val="24"/>
              </w:rPr>
              <w:t>文章中使用感</w:t>
            </w:r>
            <w:r>
              <w:rPr>
                <w:spacing w:val="-2"/>
                <w:sz w:val="24"/>
              </w:rPr>
              <w:t>嘆句和祈使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句，增強表達</w:t>
            </w:r>
          </w:p>
          <w:p>
            <w:pPr>
              <w:pStyle w:val="TableParagraph"/>
              <w:spacing w:line="293" w:lineRule="exact"/>
              <w:ind w:left="566"/>
              <w:rPr>
                <w:sz w:val="24"/>
              </w:rPr>
            </w:pPr>
            <w:r>
              <w:rPr>
                <w:spacing w:val="-4"/>
                <w:sz w:val="24"/>
              </w:rPr>
              <w:t>效果。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25"/>
                <w:sz w:val="24"/>
              </w:rPr>
              <w:t>處處有真</w:t>
            </w:r>
            <w:r>
              <w:rPr>
                <w:spacing w:val="-10"/>
                <w:sz w:val="24"/>
              </w:rPr>
              <w:t>情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307" w:lineRule="exact"/>
              <w:ind w:left="106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61"/>
              <w:rPr>
                <w:sz w:val="24"/>
              </w:rPr>
            </w:pPr>
            <w:r>
              <w:rPr>
                <w:spacing w:val="32"/>
                <w:sz w:val="24"/>
              </w:rPr>
              <w:t>個常用字的字</w:t>
            </w:r>
            <w:r>
              <w:rPr>
                <w:spacing w:val="32"/>
                <w:sz w:val="24"/>
              </w:rPr>
              <w:t>形、字音和字</w:t>
            </w:r>
          </w:p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運用注</w:t>
            </w:r>
            <w:r>
              <w:rPr>
                <w:spacing w:val="16"/>
                <w:w w:val="95"/>
                <w:sz w:val="24"/>
              </w:rPr>
              <w:t>音符號， 理解</w:t>
            </w:r>
            <w:r>
              <w:rPr>
                <w:spacing w:val="6"/>
                <w:sz w:val="24"/>
              </w:rPr>
              <w:t>生字新詞， 提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升閱讀效能。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rPr>
                <w:sz w:val="24"/>
              </w:rPr>
            </w:pPr>
            <w:r>
              <w:rPr>
                <w:spacing w:val="-11"/>
                <w:sz w:val="24"/>
              </w:rPr>
              <w:t>【 六 、 小 女</w:t>
            </w:r>
            <w:r>
              <w:rPr>
                <w:spacing w:val="-6"/>
                <w:sz w:val="24"/>
              </w:rPr>
              <w:t>生】</w:t>
            </w:r>
          </w:p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8"/>
                <w:sz w:val="24"/>
              </w:rPr>
              <w:t>學習生活中</w:t>
            </w:r>
          </w:p>
          <w:p>
            <w:pPr>
              <w:pStyle w:val="TableParagraph"/>
              <w:spacing w:line="297" w:lineRule="exact"/>
              <w:ind w:left="104"/>
              <w:rPr>
                <w:sz w:val="24"/>
              </w:rPr>
            </w:pPr>
            <w:r>
              <w:rPr>
                <w:spacing w:val="38"/>
                <w:sz w:val="24"/>
              </w:rPr>
              <w:t>常用字的形音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70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395" w:right="145" w:hanging="240"/>
              <w:rPr>
                <w:sz w:val="24"/>
              </w:rPr>
            </w:pPr>
            <w:r>
              <w:rPr>
                <w:spacing w:val="-4"/>
                <w:sz w:val="24"/>
              </w:rPr>
              <w:t>第六課小</w:t>
            </w:r>
            <w:r>
              <w:rPr>
                <w:spacing w:val="-6"/>
                <w:sz w:val="24"/>
              </w:rPr>
              <w:t>女生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7" w:lineRule="exact"/>
              <w:ind w:left="123" w:right="119"/>
              <w:jc w:val="center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-5 </w:t>
            </w:r>
            <w:r>
              <w:rPr>
                <w:rFonts w:ascii="細明體_HKSCS" w:hAnsi="細明體_HKSCS"/>
                <w:spacing w:val="-2"/>
                <w:sz w:val="24"/>
              </w:rPr>
              <w:t>3,000</w:t>
            </w:r>
          </w:p>
          <w:p>
            <w:pPr>
              <w:pStyle w:val="TableParagraph"/>
              <w:spacing w:line="223" w:lineRule="auto" w:before="5"/>
              <w:ind w:left="198" w:righ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個常用語詞的</w:t>
            </w:r>
            <w:r>
              <w:rPr>
                <w:spacing w:val="-4"/>
                <w:sz w:val="24"/>
              </w:rPr>
              <w:t>認念。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39" w:right="135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4-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認識常</w:t>
            </w:r>
            <w:r>
              <w:rPr>
                <w:spacing w:val="-2"/>
                <w:sz w:val="24"/>
              </w:rPr>
              <w:t>用國字至少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1,800</w:t>
            </w:r>
            <w:r>
              <w:rPr>
                <w:spacing w:val="-2"/>
                <w:sz w:val="24"/>
              </w:rPr>
              <w:t>字，使用</w:t>
            </w:r>
          </w:p>
          <w:p>
            <w:pPr>
              <w:pStyle w:val="TableParagraph"/>
              <w:spacing w:line="320" w:lineRule="exact"/>
              <w:ind w:left="138" w:right="135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1,200</w:t>
            </w: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義，並能應用</w:t>
            </w:r>
            <w:r>
              <w:rPr>
                <w:spacing w:val="36"/>
                <w:sz w:val="24"/>
              </w:rPr>
              <w:t>均間原則書寫</w:t>
            </w:r>
            <w:r>
              <w:rPr>
                <w:spacing w:val="-4"/>
                <w:sz w:val="24"/>
              </w:rPr>
              <w:t>硬筆字。</w:t>
            </w:r>
          </w:p>
          <w:p>
            <w:pPr>
              <w:pStyle w:val="TableParagraph"/>
              <w:spacing w:line="223" w:lineRule="auto"/>
              <w:ind w:left="206" w:right="204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在文句的脈</w:t>
            </w:r>
            <w:r>
              <w:rPr>
                <w:spacing w:val="-2"/>
                <w:sz w:val="24"/>
              </w:rPr>
              <w:t>絡中，應用拆</w:t>
            </w:r>
            <w:r>
              <w:rPr>
                <w:spacing w:val="-2"/>
                <w:sz w:val="24"/>
              </w:rPr>
              <w:t>字法從字義推</w:t>
            </w:r>
            <w:r>
              <w:rPr>
                <w:spacing w:val="-2"/>
                <w:sz w:val="24"/>
              </w:rPr>
              <w:t>測詞義，進行</w:t>
            </w:r>
          </w:p>
          <w:p>
            <w:pPr>
              <w:pStyle w:val="TableParagraph"/>
              <w:spacing w:line="292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閱讀理解。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第二單元</w:t>
            </w:r>
            <w:r>
              <w:rPr>
                <w:spacing w:val="25"/>
                <w:sz w:val="24"/>
              </w:rPr>
              <w:t>處處有真</w:t>
            </w:r>
            <w:r>
              <w:rPr>
                <w:spacing w:val="-10"/>
                <w:sz w:val="24"/>
              </w:rPr>
              <w:t>情</w:t>
            </w:r>
          </w:p>
          <w:p>
            <w:pPr>
              <w:pStyle w:val="TableParagraph"/>
              <w:spacing w:line="223" w:lineRule="auto"/>
              <w:ind w:left="515" w:right="145" w:hanging="360"/>
              <w:rPr>
                <w:sz w:val="24"/>
              </w:rPr>
            </w:pP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pacing w:val="32"/>
                <w:sz w:val="24"/>
              </w:rPr>
              <w:t>意義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段。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篇章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28"/>
                <w:sz w:val="24"/>
              </w:rPr>
              <w:t>子和段落的意</w:t>
            </w:r>
            <w:r>
              <w:rPr>
                <w:spacing w:val="-12"/>
                <w:sz w:val="24"/>
              </w:rPr>
              <w:t>義 與 主 要 概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80" w:val="left" w:leader="none"/>
              </w:tabs>
              <w:spacing w:line="223" w:lineRule="auto" w:before="0" w:after="0"/>
              <w:ind w:left="139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學習審</w:t>
            </w:r>
            <w:r>
              <w:rPr>
                <w:spacing w:val="-2"/>
                <w:sz w:val="24"/>
              </w:rPr>
              <w:t>題、立意、選</w:t>
            </w:r>
            <w:r>
              <w:rPr>
                <w:spacing w:val="-2"/>
                <w:sz w:val="24"/>
              </w:rPr>
              <w:t>材、組織等寫</w:t>
            </w:r>
            <w:r>
              <w:rPr>
                <w:spacing w:val="-4"/>
                <w:sz w:val="24"/>
              </w:rPr>
              <w:t>作步驟。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二】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能認識文章</w:t>
            </w:r>
            <w:r>
              <w:rPr>
                <w:spacing w:val="36"/>
                <w:sz w:val="24"/>
              </w:rPr>
              <w:t>的自然段和畫</w:t>
            </w:r>
            <w:r>
              <w:rPr>
                <w:spacing w:val="-2"/>
                <w:sz w:val="24"/>
              </w:rPr>
              <w:t>分意義段。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掌握如何敘</w:t>
            </w:r>
            <w:r>
              <w:rPr>
                <w:spacing w:val="-2"/>
                <w:sz w:val="24"/>
              </w:rPr>
              <w:t>事的重點，以</w:t>
            </w:r>
            <w:r>
              <w:rPr>
                <w:spacing w:val="-2"/>
                <w:sz w:val="24"/>
              </w:rPr>
              <w:t>順敘法完成寫</w:t>
            </w:r>
          </w:p>
          <w:p>
            <w:pPr>
              <w:pStyle w:val="TableParagraph"/>
              <w:spacing w:line="292" w:lineRule="exact"/>
              <w:ind w:left="446"/>
              <w:rPr>
                <w:sz w:val="24"/>
              </w:rPr>
            </w:pPr>
            <w:r>
              <w:rPr>
                <w:spacing w:val="-3"/>
                <w:sz w:val="24"/>
              </w:rPr>
              <w:t>作練習。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8" w:lineRule="auto"/>
              <w:ind w:left="102" w:righ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閱讀素養教育</w:t>
            </w:r>
            <w:r>
              <w:rPr>
                <w:rFonts w:ascii="Times New Roman" w:eastAsia="Times New Roman"/>
                <w:spacing w:val="-2"/>
                <w:sz w:val="20"/>
              </w:rPr>
              <w:t>- 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閱讀階梯</w:t>
            </w:r>
            <w:r>
              <w:rPr>
                <w:spacing w:val="-10"/>
                <w:sz w:val="24"/>
              </w:rPr>
              <w:t>一</w:t>
            </w:r>
          </w:p>
          <w:p>
            <w:pPr>
              <w:pStyle w:val="TableParagraph"/>
              <w:spacing w:line="320" w:lineRule="exact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>丸子與我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pacing w:val="32"/>
                <w:sz w:val="24"/>
              </w:rPr>
              <w:t>篇章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319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【閱讀階梯一</w:t>
            </w:r>
            <w:r>
              <w:rPr>
                <w:spacing w:val="-2"/>
                <w:sz w:val="24"/>
              </w:rPr>
              <w:t>丸子與我】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標題與圖的</w:t>
            </w:r>
            <w:r>
              <w:rPr>
                <w:spacing w:val="-4"/>
                <w:sz w:val="24"/>
              </w:rPr>
              <w:t>預測。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推論連結線</w:t>
            </w:r>
            <w:r>
              <w:rPr>
                <w:spacing w:val="-2"/>
                <w:sz w:val="24"/>
              </w:rPr>
              <w:t>索——指示代</w:t>
            </w:r>
            <w:r>
              <w:rPr>
                <w:spacing w:val="-2"/>
                <w:sz w:val="24"/>
              </w:rPr>
              <w:t>名詞：我、</w:t>
            </w:r>
          </w:p>
          <w:p>
            <w:pPr>
              <w:pStyle w:val="TableParagraph"/>
              <w:spacing w:line="293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他。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8" w:lineRule="auto"/>
              <w:ind w:left="102" w:righ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閱讀素養教育</w:t>
            </w:r>
            <w:r>
              <w:rPr>
                <w:rFonts w:ascii="Times New Roman" w:eastAsia="Times New Roman"/>
                <w:spacing w:val="-2"/>
                <w:sz w:val="20"/>
              </w:rPr>
              <w:t>- 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76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-4"/>
                <w:sz w:val="24"/>
              </w:rPr>
              <w:t>臺灣風情</w:t>
            </w:r>
            <w:r>
              <w:rPr>
                <w:spacing w:val="-4"/>
                <w:sz w:val="24"/>
              </w:rPr>
              <w:t>第七課淡</w:t>
            </w:r>
            <w:r>
              <w:rPr>
                <w:spacing w:val="-4"/>
                <w:sz w:val="24"/>
              </w:rPr>
              <w:t>水小鎮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306" w:lineRule="exact"/>
              <w:ind w:left="106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61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個常用字的字</w:t>
            </w:r>
            <w:r>
              <w:rPr>
                <w:spacing w:val="3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80" w:val="left" w:leader="none"/>
              </w:tabs>
              <w:spacing w:line="223" w:lineRule="auto" w:before="0" w:after="0"/>
              <w:ind w:left="679" w:right="135" w:hanging="54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仿寫童</w:t>
            </w:r>
            <w:r>
              <w:rPr>
                <w:spacing w:val="-6"/>
                <w:sz w:val="24"/>
              </w:rPr>
              <w:t>詩。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【七、淡水小</w:t>
            </w:r>
            <w:r>
              <w:rPr>
                <w:spacing w:val="-6"/>
                <w:sz w:val="24"/>
              </w:rPr>
              <w:t>鎮】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讀懂童詩中</w:t>
            </w:r>
            <w:r>
              <w:rPr>
                <w:spacing w:val="-2"/>
                <w:sz w:val="24"/>
              </w:rPr>
              <w:t>表達的意思。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仿寫童詩日</w:t>
            </w:r>
          </w:p>
          <w:p>
            <w:pPr>
              <w:pStyle w:val="TableParagraph"/>
              <w:spacing w:line="293" w:lineRule="exact"/>
              <w:ind w:left="686"/>
              <w:rPr>
                <w:sz w:val="24"/>
              </w:rPr>
            </w:pPr>
            <w:r>
              <w:rPr>
                <w:spacing w:val="-5"/>
                <w:sz w:val="24"/>
              </w:rPr>
              <w:t>落。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23" w:lineRule="auto" w:before="0" w:after="0"/>
              <w:ind w:left="51" w:right="55" w:firstLine="189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線上教學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閱讀花園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-</w:t>
            </w:r>
            <w:r>
              <w:rPr>
                <w:color w:val="FF0000"/>
                <w:spacing w:val="-2"/>
                <w:sz w:val="20"/>
              </w:rPr>
              <w:t>兒童</w:t>
            </w:r>
          </w:p>
          <w:p>
            <w:pPr>
              <w:pStyle w:val="TableParagraph"/>
              <w:spacing w:line="266" w:lineRule="exact"/>
              <w:ind w:left="401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文化部</w:t>
            </w:r>
          </w:p>
        </w:tc>
      </w:tr>
    </w:tbl>
    <w:p>
      <w:pPr>
        <w:spacing w:after="0" w:line="266" w:lineRule="exact"/>
        <w:rPr>
          <w:sz w:val="20"/>
        </w:rPr>
        <w:sectPr>
          <w:type w:val="continuous"/>
          <w:pgSz w:w="16840" w:h="11910" w:orient="landscape"/>
          <w:pgMar w:top="1020" w:bottom="694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98" w:right="192" w:firstLine="120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pacing w:val="-2"/>
                <w:sz w:val="24"/>
              </w:rPr>
              <w:t>事、童詩、現</w:t>
            </w:r>
          </w:p>
          <w:p>
            <w:pPr>
              <w:pStyle w:val="TableParagraph"/>
              <w:spacing w:line="294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-4"/>
                <w:sz w:val="24"/>
              </w:rPr>
              <w:t>臺灣風情</w:t>
            </w:r>
            <w:r>
              <w:rPr>
                <w:spacing w:val="-4"/>
                <w:sz w:val="24"/>
              </w:rPr>
              <w:t>第八課安</w:t>
            </w:r>
            <w:r>
              <w:rPr>
                <w:spacing w:val="-4"/>
                <w:sz w:val="24"/>
              </w:rPr>
              <w:t>平古堡參</w:t>
            </w:r>
            <w:r>
              <w:rPr>
                <w:spacing w:val="-6"/>
                <w:sz w:val="24"/>
              </w:rPr>
              <w:t>觀記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306" w:lineRule="exact"/>
              <w:ind w:left="106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61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個常用字的字</w:t>
            </w:r>
            <w:r>
              <w:rPr>
                <w:spacing w:val="3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篇章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利用共</w:t>
            </w:r>
            <w:r>
              <w:rPr>
                <w:spacing w:val="16"/>
                <w:w w:val="95"/>
                <w:sz w:val="24"/>
              </w:rPr>
              <w:t>同部件， 擴充</w:t>
            </w:r>
            <w:r>
              <w:rPr>
                <w:spacing w:val="-4"/>
                <w:sz w:val="24"/>
              </w:rPr>
              <w:t>識字量。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320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【八、安平古</w:t>
            </w:r>
            <w:r>
              <w:rPr>
                <w:spacing w:val="-2"/>
                <w:sz w:val="24"/>
              </w:rPr>
              <w:t>堡參觀記】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依序將戶外</w:t>
            </w:r>
            <w:r>
              <w:rPr>
                <w:spacing w:val="36"/>
                <w:sz w:val="24"/>
              </w:rPr>
              <w:t>教育日的參觀</w:t>
            </w:r>
            <w:r>
              <w:rPr>
                <w:spacing w:val="31"/>
                <w:sz w:val="24"/>
              </w:rPr>
              <w:t>景點及感受，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完整的說明。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運用注音符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號的輔助，認</w:t>
            </w:r>
          </w:p>
          <w:p>
            <w:pPr>
              <w:pStyle w:val="TableParagraph"/>
              <w:spacing w:line="308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得本課的生</w:t>
            </w:r>
          </w:p>
          <w:p>
            <w:pPr>
              <w:pStyle w:val="TableParagraph"/>
              <w:spacing w:line="299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1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-4"/>
                <w:sz w:val="24"/>
              </w:rPr>
              <w:t>臺灣風情</w:t>
            </w:r>
            <w:r>
              <w:rPr>
                <w:spacing w:val="-4"/>
                <w:sz w:val="24"/>
              </w:rPr>
              <w:t>第八課安</w:t>
            </w:r>
            <w:r>
              <w:rPr>
                <w:spacing w:val="-4"/>
                <w:sz w:val="24"/>
              </w:rPr>
              <w:t>平古堡參</w:t>
            </w:r>
            <w:r>
              <w:rPr>
                <w:spacing w:val="-6"/>
                <w:sz w:val="24"/>
              </w:rPr>
              <w:t>觀記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306" w:lineRule="exact"/>
              <w:ind w:left="106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61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個常用字的字</w:t>
            </w:r>
            <w:r>
              <w:rPr>
                <w:spacing w:val="3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篇章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利用共</w:t>
            </w:r>
            <w:r>
              <w:rPr>
                <w:spacing w:val="16"/>
                <w:w w:val="95"/>
                <w:sz w:val="24"/>
              </w:rPr>
              <w:t>同部件， 擴充</w:t>
            </w:r>
            <w:r>
              <w:rPr>
                <w:spacing w:val="-4"/>
                <w:sz w:val="24"/>
              </w:rPr>
              <w:t>識字量。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320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【八、安平古</w:t>
            </w:r>
            <w:r>
              <w:rPr>
                <w:spacing w:val="-2"/>
                <w:sz w:val="24"/>
              </w:rPr>
              <w:t>堡參觀記】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依序將戶外</w:t>
            </w:r>
            <w:r>
              <w:rPr>
                <w:spacing w:val="36"/>
                <w:sz w:val="24"/>
              </w:rPr>
              <w:t>教育日的參觀</w:t>
            </w:r>
            <w:r>
              <w:rPr>
                <w:spacing w:val="31"/>
                <w:sz w:val="24"/>
              </w:rPr>
              <w:t>景點及感受，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完整的說明。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運用注音符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號的輔助，認</w:t>
            </w:r>
          </w:p>
          <w:p>
            <w:pPr>
              <w:pStyle w:val="TableParagraph"/>
              <w:spacing w:line="308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得本課的生</w:t>
            </w:r>
          </w:p>
          <w:p>
            <w:pPr>
              <w:pStyle w:val="TableParagraph"/>
              <w:spacing w:line="297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字。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70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-4"/>
                <w:sz w:val="24"/>
              </w:rPr>
              <w:t>臺灣風情</w:t>
            </w:r>
            <w:r>
              <w:rPr>
                <w:spacing w:val="-4"/>
                <w:sz w:val="24"/>
              </w:rPr>
              <w:t>第九課馬</w:t>
            </w:r>
            <w:r>
              <w:rPr>
                <w:spacing w:val="-4"/>
                <w:sz w:val="24"/>
              </w:rPr>
              <w:t>太鞍的巴</w:t>
            </w:r>
            <w:r>
              <w:rPr>
                <w:spacing w:val="-6"/>
                <w:sz w:val="24"/>
              </w:rPr>
              <w:t>拉告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C2</w:t>
            </w: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6"/>
              <w:jc w:val="both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-1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1,800</w:t>
            </w:r>
          </w:p>
          <w:p>
            <w:pPr>
              <w:pStyle w:val="TableParagraph"/>
              <w:spacing w:line="223" w:lineRule="auto" w:before="5"/>
              <w:ind w:left="106" w:right="61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個常用字的字</w:t>
            </w:r>
            <w:r>
              <w:rPr>
                <w:spacing w:val="32"/>
                <w:sz w:val="24"/>
              </w:rPr>
              <w:t>形、字音和字</w:t>
            </w:r>
            <w:r>
              <w:rPr>
                <w:spacing w:val="-6"/>
                <w:sz w:val="24"/>
              </w:rPr>
              <w:t>義。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篇章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3-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運用注</w:t>
            </w:r>
            <w:r>
              <w:rPr>
                <w:spacing w:val="8"/>
                <w:sz w:val="24"/>
              </w:rPr>
              <w:t>音符號， 理解</w:t>
            </w:r>
            <w:r>
              <w:rPr>
                <w:spacing w:val="7"/>
                <w:sz w:val="24"/>
              </w:rPr>
              <w:t>生字新詞， 提</w:t>
            </w:r>
            <w:r>
              <w:rPr>
                <w:spacing w:val="-2"/>
                <w:sz w:val="24"/>
              </w:rPr>
              <w:t>升閱讀效能。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6-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培養感</w:t>
            </w:r>
            <w:r>
              <w:rPr>
                <w:spacing w:val="-2"/>
                <w:sz w:val="24"/>
              </w:rPr>
              <w:t>受力、想像力</w:t>
            </w:r>
            <w:r>
              <w:rPr>
                <w:spacing w:val="-2"/>
                <w:sz w:val="24"/>
              </w:rPr>
              <w:t>等寫作基本能</w:t>
            </w:r>
          </w:p>
          <w:p>
            <w:pPr>
              <w:pStyle w:val="TableParagraph"/>
              <w:spacing w:line="292" w:lineRule="exact"/>
              <w:ind w:left="679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【九、馬太鞍</w:t>
            </w:r>
            <w:r>
              <w:rPr>
                <w:spacing w:val="-2"/>
                <w:sz w:val="24"/>
              </w:rPr>
              <w:t>的巴拉告】</w:t>
            </w:r>
          </w:p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運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注</w:t>
            </w:r>
            <w:r>
              <w:rPr>
                <w:spacing w:val="40"/>
                <w:w w:val="95"/>
                <w:sz w:val="24"/>
              </w:rPr>
              <w:t>音</w:t>
            </w:r>
            <w:r>
              <w:rPr>
                <w:spacing w:val="27"/>
                <w:w w:val="95"/>
                <w:sz w:val="24"/>
              </w:rPr>
              <w:t>符</w:t>
            </w:r>
            <w:r>
              <w:rPr>
                <w:spacing w:val="36"/>
                <w:sz w:val="24"/>
              </w:rPr>
              <w:t>號的輔助，認</w:t>
            </w:r>
            <w:r>
              <w:rPr>
                <w:spacing w:val="36"/>
                <w:sz w:val="24"/>
              </w:rPr>
              <w:t>識常用國字並</w:t>
            </w:r>
            <w:r>
              <w:rPr>
                <w:sz w:val="24"/>
              </w:rPr>
              <w:t>觀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察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分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辨</w:t>
            </w:r>
          </w:p>
          <w:p>
            <w:pPr>
              <w:pStyle w:val="TableParagraph"/>
              <w:spacing w:line="308" w:lineRule="exact"/>
              <w:ind w:left="104"/>
              <w:rPr>
                <w:sz w:val="24"/>
              </w:rPr>
            </w:pPr>
            <w:r>
              <w:rPr>
                <w:spacing w:val="-8"/>
                <w:sz w:val="24"/>
              </w:rPr>
              <w:t>「 植 、 直 」</w:t>
            </w:r>
          </w:p>
          <w:p>
            <w:pPr>
              <w:pStyle w:val="TableParagraph"/>
              <w:spacing w:line="297" w:lineRule="exact"/>
              <w:ind w:left="104"/>
              <w:rPr>
                <w:sz w:val="24"/>
              </w:rPr>
            </w:pPr>
            <w:r>
              <w:rPr>
                <w:spacing w:val="38"/>
                <w:sz w:val="24"/>
              </w:rPr>
              <w:t>「捕、補」的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5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28" w:lineRule="auto"/>
              <w:ind w:left="102" w:righ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原住民族教育</w:t>
            </w:r>
            <w:r>
              <w:rPr>
                <w:rFonts w:ascii="Times New Roman" w:eastAsia="Times New Roman"/>
                <w:spacing w:val="-2"/>
                <w:sz w:val="20"/>
              </w:rPr>
              <w:t>- 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字形字義，並</w:t>
            </w:r>
            <w:r>
              <w:rPr>
                <w:spacing w:val="36"/>
                <w:sz w:val="24"/>
              </w:rPr>
              <w:t>學習在生活中</w:t>
            </w:r>
            <w:r>
              <w:rPr>
                <w:spacing w:val="-4"/>
                <w:sz w:val="24"/>
              </w:rPr>
              <w:t>運用。</w:t>
            </w:r>
          </w:p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掌握提示重</w:t>
            </w:r>
            <w:r>
              <w:rPr>
                <w:spacing w:val="-2"/>
                <w:sz w:val="24"/>
              </w:rPr>
              <w:t>點，從課文中</w:t>
            </w:r>
            <w:r>
              <w:rPr>
                <w:spacing w:val="-2"/>
                <w:sz w:val="24"/>
              </w:rPr>
              <w:t>找出相關訊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息，回答問</w:t>
            </w:r>
          </w:p>
          <w:p>
            <w:pPr>
              <w:pStyle w:val="TableParagraph"/>
              <w:spacing w:line="292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第三單元</w:t>
            </w:r>
            <w:r>
              <w:rPr>
                <w:spacing w:val="-4"/>
                <w:sz w:val="24"/>
              </w:rPr>
              <w:t>臺灣風情</w:t>
            </w: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基礎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複句的意義。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篇章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掌握句</w:t>
            </w:r>
            <w:r>
              <w:rPr>
                <w:spacing w:val="28"/>
                <w:sz w:val="24"/>
              </w:rPr>
              <w:t>子和段落的意</w:t>
            </w:r>
            <w:r>
              <w:rPr>
                <w:spacing w:val="-12"/>
                <w:sz w:val="24"/>
              </w:rPr>
              <w:t>義 與 主 要 概</w:t>
            </w:r>
            <w:r>
              <w:rPr>
                <w:spacing w:val="-6"/>
                <w:sz w:val="24"/>
              </w:rPr>
              <w:t>念。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書寫記</w:t>
            </w:r>
            <w:r>
              <w:rPr>
                <w:spacing w:val="-2"/>
                <w:sz w:val="24"/>
              </w:rPr>
              <w:t>敘、應用、說</w:t>
            </w:r>
            <w:r>
              <w:rPr>
                <w:spacing w:val="-2"/>
                <w:sz w:val="24"/>
              </w:rPr>
              <w:t>明事物的作</w:t>
            </w:r>
          </w:p>
          <w:p>
            <w:pPr>
              <w:pStyle w:val="TableParagraph"/>
              <w:spacing w:line="320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品。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三】</w:t>
            </w:r>
          </w:p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80"/>
                <w:sz w:val="24"/>
              </w:rPr>
              <w:t> </w:t>
            </w:r>
            <w:r>
              <w:rPr>
                <w:spacing w:val="37"/>
                <w:sz w:val="24"/>
              </w:rPr>
              <w:t>能理解並運</w:t>
            </w:r>
            <w:r>
              <w:rPr>
                <w:spacing w:val="36"/>
                <w:sz w:val="24"/>
              </w:rPr>
              <w:t>用基礎複句增</w:t>
            </w:r>
            <w:r>
              <w:rPr>
                <w:spacing w:val="-2"/>
                <w:sz w:val="24"/>
              </w:rPr>
              <w:t>進解決方法。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能用「移動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描寫」或「定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點描寫」的寫</w:t>
            </w:r>
          </w:p>
          <w:p>
            <w:pPr>
              <w:pStyle w:val="TableParagraph"/>
              <w:spacing w:line="308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景方法來寫</w:t>
            </w:r>
          </w:p>
          <w:p>
            <w:pPr>
              <w:pStyle w:val="TableParagraph"/>
              <w:spacing w:line="297" w:lineRule="exact"/>
              <w:ind w:left="132" w:right="131"/>
              <w:jc w:val="center"/>
              <w:rPr>
                <w:sz w:val="24"/>
              </w:rPr>
            </w:pPr>
            <w:r>
              <w:rPr>
                <w:spacing w:val="-19"/>
                <w:sz w:val="24"/>
              </w:rPr>
              <w:t>「○○遊記」。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849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環境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223" w:lineRule="auto"/>
              <w:ind w:left="155" w:right="145"/>
              <w:rPr>
                <w:sz w:val="24"/>
              </w:rPr>
            </w:pPr>
            <w:r>
              <w:rPr>
                <w:spacing w:val="-4"/>
                <w:sz w:val="24"/>
              </w:rPr>
              <w:t>第十課狐</w:t>
            </w:r>
            <w:r>
              <w:rPr>
                <w:spacing w:val="-3"/>
                <w:sz w:val="24"/>
              </w:rPr>
              <w:t>狸的故事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pacing w:val="32"/>
                <w:sz w:val="24"/>
              </w:rPr>
              <w:t>各類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文句的語氣與</w:t>
            </w:r>
            <w:r>
              <w:rPr>
                <w:spacing w:val="-4"/>
                <w:sz w:val="24"/>
              </w:rPr>
              <w:t>意義。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事、童詩、現</w:t>
            </w:r>
            <w:r>
              <w:rPr>
                <w:spacing w:val="-2"/>
                <w:sz w:val="24"/>
              </w:rPr>
              <w:t>代散文等。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利用共</w:t>
            </w:r>
            <w:r>
              <w:rPr>
                <w:spacing w:val="16"/>
                <w:w w:val="95"/>
                <w:sz w:val="24"/>
              </w:rPr>
              <w:t>同部件， 擴充</w:t>
            </w:r>
            <w:r>
              <w:rPr>
                <w:spacing w:val="-4"/>
                <w:sz w:val="24"/>
              </w:rPr>
              <w:t>識字量。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80" w:val="left" w:leader="none"/>
              </w:tabs>
              <w:spacing w:line="223" w:lineRule="auto" w:before="0" w:after="0"/>
              <w:ind w:left="199" w:right="135" w:hanging="6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以適切</w:t>
            </w:r>
            <w:r>
              <w:rPr>
                <w:spacing w:val="-2"/>
                <w:sz w:val="24"/>
              </w:rPr>
              <w:t>的速率朗讀文</w:t>
            </w:r>
            <w:r>
              <w:rPr>
                <w:spacing w:val="-2"/>
                <w:sz w:val="24"/>
              </w:rPr>
              <w:t>本，表現抑揚</w:t>
            </w:r>
            <w:r>
              <w:rPr>
                <w:spacing w:val="-2"/>
                <w:sz w:val="24"/>
              </w:rPr>
              <w:t>頓挫與情感。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【十、狐狸的</w:t>
            </w:r>
            <w:r>
              <w:rPr>
                <w:spacing w:val="-4"/>
                <w:sz w:val="24"/>
              </w:rPr>
              <w:t>故事】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生字詞語，歸</w:t>
            </w:r>
            <w:r>
              <w:rPr>
                <w:spacing w:val="36"/>
                <w:sz w:val="24"/>
              </w:rPr>
              <w:t>納「里」部件</w:t>
            </w:r>
            <w:r>
              <w:rPr>
                <w:spacing w:val="-7"/>
                <w:sz w:val="24"/>
              </w:rPr>
              <w:t>生 字 的 形 、</w:t>
            </w:r>
            <w:r>
              <w:rPr>
                <w:spacing w:val="-4"/>
                <w:sz w:val="24"/>
              </w:rPr>
              <w:t>音、義。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67" w:val="left" w:leader="none"/>
              </w:tabs>
              <w:spacing w:line="223" w:lineRule="auto" w:before="1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發揮想像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力，思考人物</w:t>
            </w:r>
            <w:r>
              <w:rPr>
                <w:spacing w:val="-2"/>
                <w:sz w:val="24"/>
              </w:rPr>
              <w:t>的動作、表情</w:t>
            </w:r>
            <w:r>
              <w:rPr>
                <w:spacing w:val="-2"/>
                <w:sz w:val="24"/>
              </w:rPr>
              <w:t>和對話，讓故</w:t>
            </w:r>
            <w:r>
              <w:rPr>
                <w:spacing w:val="-2"/>
                <w:sz w:val="24"/>
              </w:rPr>
              <w:t>事內容更生</w:t>
            </w:r>
          </w:p>
          <w:p>
            <w:pPr>
              <w:pStyle w:val="TableParagraph"/>
              <w:spacing w:line="293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64" w:val="left" w:leader="none"/>
              </w:tabs>
              <w:spacing w:line="223" w:lineRule="auto" w:before="0" w:after="0"/>
              <w:ind w:left="51" w:right="55" w:firstLine="189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線上教學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pacing w:val="-2"/>
                <w:sz w:val="20"/>
              </w:rPr>
              <w:t>閱讀花園</w:t>
            </w:r>
            <w:r>
              <w:rPr>
                <w:rFonts w:ascii="細明體_HKSCS" w:hAnsi="細明體_HKSCS" w:eastAsia="細明體_HKSCS" w:hint="eastAsia"/>
                <w:color w:val="FF0000"/>
                <w:spacing w:val="-2"/>
                <w:sz w:val="20"/>
              </w:rPr>
              <w:t>-</w:t>
            </w:r>
            <w:r>
              <w:rPr>
                <w:color w:val="FF0000"/>
                <w:spacing w:val="-2"/>
                <w:sz w:val="20"/>
              </w:rPr>
              <w:t>兒童</w:t>
            </w:r>
          </w:p>
          <w:p>
            <w:pPr>
              <w:pStyle w:val="TableParagraph"/>
              <w:spacing w:line="265" w:lineRule="exact"/>
              <w:ind w:left="401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文化部</w:t>
            </w:r>
          </w:p>
        </w:tc>
      </w:tr>
    </w:tbl>
    <w:p>
      <w:pPr>
        <w:spacing w:after="0" w:line="265" w:lineRule="exact"/>
        <w:rPr>
          <w:sz w:val="20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第十一課</w:t>
            </w:r>
            <w:r>
              <w:rPr>
                <w:spacing w:val="-4"/>
                <w:sz w:val="24"/>
              </w:rPr>
              <w:t>巨人的花</w:t>
            </w:r>
            <w:r>
              <w:rPr>
                <w:spacing w:val="-10"/>
                <w:sz w:val="24"/>
              </w:rPr>
              <w:t>園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C1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多音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字及多義字。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各種</w:t>
            </w:r>
          </w:p>
          <w:p>
            <w:pPr>
              <w:pStyle w:val="TableParagraph"/>
              <w:spacing w:line="320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基本句型。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47" w:val="left" w:leader="none"/>
              </w:tabs>
              <w:spacing w:line="223" w:lineRule="auto" w:before="0" w:after="0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 </w:t>
            </w:r>
            <w:r>
              <w:rPr>
                <w:sz w:val="24"/>
              </w:rPr>
              <w:t>能分辨</w:t>
            </w:r>
            <w:r>
              <w:rPr>
                <w:spacing w:val="28"/>
                <w:sz w:val="24"/>
              </w:rPr>
              <w:t>形近、音近字</w:t>
            </w:r>
            <w:r>
              <w:rPr>
                <w:spacing w:val="17"/>
                <w:w w:val="95"/>
                <w:sz w:val="24"/>
              </w:rPr>
              <w:t>詞， 並正確使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80" w:val="left" w:leader="none"/>
              </w:tabs>
              <w:spacing w:line="223" w:lineRule="auto" w:before="0" w:after="0"/>
              <w:ind w:left="139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-6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運用適</w:t>
            </w:r>
            <w:r>
              <w:rPr>
                <w:spacing w:val="-2"/>
                <w:sz w:val="24"/>
              </w:rPr>
              <w:t>合學習階段的</w:t>
            </w:r>
            <w:r>
              <w:rPr>
                <w:spacing w:val="-2"/>
                <w:sz w:val="24"/>
              </w:rPr>
              <w:t>摘要策略，擷</w:t>
            </w:r>
            <w:r>
              <w:rPr>
                <w:spacing w:val="-4"/>
                <w:sz w:val="24"/>
              </w:rPr>
              <w:t>取大意。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【十一、巨人</w:t>
            </w:r>
            <w:r>
              <w:rPr>
                <w:spacing w:val="-4"/>
                <w:sz w:val="24"/>
              </w:rPr>
              <w:t>的花園】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熟悉本課的</w:t>
            </w:r>
            <w:r>
              <w:rPr>
                <w:spacing w:val="36"/>
                <w:sz w:val="24"/>
              </w:rPr>
              <w:t>生字詞語，辨</w:t>
            </w:r>
            <w:r>
              <w:rPr>
                <w:spacing w:val="36"/>
                <w:sz w:val="24"/>
              </w:rPr>
              <w:t>識「防、訪」</w:t>
            </w:r>
            <w:r>
              <w:rPr>
                <w:spacing w:val="36"/>
                <w:sz w:val="24"/>
              </w:rPr>
              <w:t>形音義、多音</w:t>
            </w:r>
            <w:r>
              <w:rPr>
                <w:spacing w:val="36"/>
                <w:sz w:val="24"/>
              </w:rPr>
              <w:t>字「鑽」的用</w:t>
            </w:r>
            <w:r>
              <w:rPr>
                <w:spacing w:val="36"/>
                <w:sz w:val="24"/>
              </w:rPr>
              <w:t>法，以及認識</w:t>
            </w:r>
            <w:r>
              <w:rPr>
                <w:spacing w:val="36"/>
                <w:sz w:val="24"/>
              </w:rPr>
              <w:t>同義字組成的</w:t>
            </w:r>
            <w:r>
              <w:rPr>
                <w:spacing w:val="-4"/>
                <w:sz w:val="24"/>
              </w:rPr>
              <w:t>語詞。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47" w:val="left" w:leader="none"/>
              </w:tabs>
              <w:spacing w:line="223" w:lineRule="auto" w:before="1" w:after="0"/>
              <w:ind w:left="206" w:right="204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根據提問，</w:t>
            </w:r>
            <w:r>
              <w:rPr>
                <w:spacing w:val="-2"/>
                <w:sz w:val="24"/>
              </w:rPr>
              <w:t>整理課文大</w:t>
            </w:r>
          </w:p>
          <w:p>
            <w:pPr>
              <w:pStyle w:val="TableParagraph"/>
              <w:spacing w:line="292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意。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705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生命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color w:val="FF0000"/>
                <w:spacing w:val="-2"/>
                <w:sz w:val="20"/>
              </w:rPr>
              <w:t>法定：品德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-5</w:t>
            </w:r>
          </w:p>
          <w:p>
            <w:pPr>
              <w:pStyle w:val="TableParagraph"/>
              <w:spacing w:line="267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法定：作文教學</w:t>
            </w:r>
            <w:r>
              <w:rPr>
                <w:rFonts w:ascii="Times New Roman" w:eastAsia="Times New Roman"/>
                <w:color w:val="FF0000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color w:val="FF0000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223" w:lineRule="auto"/>
              <w:ind w:left="155" w:right="1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第十二課</w:t>
            </w:r>
            <w:r>
              <w:rPr>
                <w:spacing w:val="-4"/>
                <w:sz w:val="24"/>
              </w:rPr>
              <w:t>奇特的朋</w:t>
            </w:r>
            <w:r>
              <w:rPr>
                <w:spacing w:val="-10"/>
                <w:sz w:val="24"/>
              </w:rPr>
              <w:t>友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6"/>
              <w:rPr>
                <w:rFonts w:ascii="細明體_HKSCS" w:hAnsi="細明體_HKSCS"/>
                <w:sz w:val="24"/>
              </w:rPr>
            </w:pPr>
            <w:r>
              <w:rPr>
                <w:rFonts w:ascii="細明體_HKSCS" w:hAnsi="細明體_HKSCS"/>
                <w:sz w:val="24"/>
              </w:rPr>
              <w:t>Ab-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/>
                <w:sz w:val="24"/>
              </w:rPr>
              <w:t>-2</w:t>
            </w:r>
            <w:r>
              <w:rPr>
                <w:rFonts w:ascii="細明體_HKSCS" w:hAnsi="細明體_HKSCS"/>
                <w:spacing w:val="65"/>
                <w:sz w:val="24"/>
              </w:rPr>
              <w:t> </w:t>
            </w:r>
            <w:r>
              <w:rPr>
                <w:rFonts w:ascii="細明體_HKSCS" w:hAnsi="細明體_HKSCS"/>
                <w:spacing w:val="-2"/>
                <w:sz w:val="24"/>
              </w:rPr>
              <w:t>1,200</w:t>
            </w:r>
          </w:p>
          <w:p>
            <w:pPr>
              <w:pStyle w:val="TableParagraph"/>
              <w:spacing w:line="223" w:lineRule="auto" w:before="5"/>
              <w:ind w:left="106" w:right="61"/>
              <w:rPr>
                <w:sz w:val="24"/>
              </w:rPr>
            </w:pPr>
            <w:r>
              <w:rPr>
                <w:spacing w:val="32"/>
                <w:sz w:val="24"/>
              </w:rPr>
              <w:t>個常用字的使</w:t>
            </w:r>
            <w:r>
              <w:rPr>
                <w:spacing w:val="-6"/>
                <w:sz w:val="24"/>
              </w:rPr>
              <w:t>用。</w:t>
            </w:r>
          </w:p>
          <w:p>
            <w:pPr>
              <w:pStyle w:val="TableParagraph"/>
              <w:spacing w:line="223" w:lineRule="auto"/>
              <w:ind w:left="198" w:right="192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Ac-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各種</w:t>
            </w:r>
            <w:r>
              <w:rPr>
                <w:spacing w:val="-2"/>
                <w:sz w:val="24"/>
              </w:rPr>
              <w:t>標點符號的用</w:t>
            </w:r>
            <w:r>
              <w:rPr>
                <w:spacing w:val="-6"/>
                <w:sz w:val="24"/>
              </w:rPr>
              <w:t>法。</w:t>
            </w:r>
          </w:p>
        </w:tc>
        <w:tc>
          <w:tcPr>
            <w:tcW w:w="1845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47" w:val="left" w:leader="none"/>
              </w:tabs>
              <w:spacing w:line="223" w:lineRule="auto" w:before="0" w:after="0"/>
              <w:ind w:left="105"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z w:val="24"/>
              </w:rPr>
              <w:t>認識常</w:t>
            </w:r>
            <w:r>
              <w:rPr>
                <w:spacing w:val="-10"/>
                <w:sz w:val="24"/>
              </w:rPr>
              <w:t>用 國 字 至 少</w:t>
            </w:r>
            <w:r>
              <w:rPr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1,800</w:t>
            </w:r>
            <w:r>
              <w:rPr>
                <w:spacing w:val="9"/>
                <w:sz w:val="24"/>
              </w:rPr>
              <w:t>字，使用</w:t>
            </w:r>
          </w:p>
          <w:p>
            <w:pPr>
              <w:pStyle w:val="TableParagraph"/>
              <w:spacing w:line="307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1,200</w:t>
            </w:r>
            <w:r>
              <w:rPr>
                <w:spacing w:val="-5"/>
                <w:sz w:val="24"/>
              </w:rPr>
              <w:t>字。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80" w:val="left" w:leader="none"/>
              </w:tabs>
              <w:spacing w:line="223" w:lineRule="auto" w:before="5" w:after="0"/>
              <w:ind w:left="139" w:right="135" w:firstLine="0"/>
              <w:jc w:val="left"/>
              <w:rPr>
                <w:sz w:val="24"/>
              </w:rPr>
            </w:pP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理解各</w:t>
            </w:r>
            <w:r>
              <w:rPr>
                <w:spacing w:val="-2"/>
                <w:sz w:val="24"/>
              </w:rPr>
              <w:t>種標點符號的</w:t>
            </w:r>
            <w:r>
              <w:rPr>
                <w:spacing w:val="-4"/>
                <w:sz w:val="24"/>
              </w:rPr>
              <w:t>用法。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【十二、奇特</w:t>
            </w:r>
            <w:r>
              <w:rPr>
                <w:spacing w:val="-4"/>
                <w:sz w:val="24"/>
              </w:rPr>
              <w:t>的朋友】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解數詞的使</w:t>
            </w:r>
            <w:r>
              <w:rPr>
                <w:spacing w:val="-4"/>
                <w:sz w:val="24"/>
              </w:rPr>
              <w:t>用目的。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47" w:val="left" w:leader="none"/>
              </w:tabs>
              <w:spacing w:line="223" w:lineRule="auto" w:before="0" w:after="0"/>
              <w:ind w:left="206" w:right="20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認識間隔號</w:t>
            </w:r>
            <w:r>
              <w:rPr>
                <w:spacing w:val="-2"/>
                <w:sz w:val="24"/>
              </w:rPr>
              <w:t>的使用時機，</w:t>
            </w:r>
            <w:r>
              <w:rPr>
                <w:spacing w:val="-2"/>
                <w:sz w:val="24"/>
              </w:rPr>
              <w:t>並在正確的位</w:t>
            </w:r>
            <w:r>
              <w:rPr>
                <w:spacing w:val="-2"/>
                <w:sz w:val="24"/>
              </w:rPr>
              <w:t>置標註間隔</w:t>
            </w:r>
          </w:p>
          <w:p>
            <w:pPr>
              <w:pStyle w:val="TableParagraph"/>
              <w:spacing w:line="293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號。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308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5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生涯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第四單元</w:t>
            </w:r>
            <w:r>
              <w:rPr>
                <w:spacing w:val="25"/>
                <w:sz w:val="24"/>
              </w:rPr>
              <w:t>閱讀瞭望</w:t>
            </w:r>
            <w:r>
              <w:rPr>
                <w:spacing w:val="-10"/>
                <w:sz w:val="24"/>
              </w:rPr>
              <w:t>臺</w:t>
            </w:r>
          </w:p>
          <w:p>
            <w:pPr>
              <w:pStyle w:val="TableParagraph"/>
              <w:spacing w:line="223" w:lineRule="auto"/>
              <w:ind w:left="515" w:right="145" w:hanging="360"/>
              <w:rPr>
                <w:sz w:val="24"/>
              </w:rPr>
            </w:pPr>
            <w:r>
              <w:rPr>
                <w:spacing w:val="-4"/>
                <w:sz w:val="24"/>
              </w:rPr>
              <w:t>學習地圖</w:t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695" w:type="dxa"/>
          </w:tcPr>
          <w:p>
            <w:pPr>
              <w:pStyle w:val="TableParagraph"/>
              <w:spacing w:line="319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Ba-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</w:t>
            </w:r>
            <w:r>
              <w:rPr>
                <w:rFonts w:ascii="細明體_HKSCS" w:hAnsi="細明體_HKSCS" w:eastAsia="細明體_HKSCS" w:hint="eastAsia"/>
                <w:spacing w:val="64"/>
                <w:sz w:val="24"/>
              </w:rPr>
              <w:t> </w:t>
            </w:r>
            <w:r>
              <w:rPr>
                <w:spacing w:val="32"/>
                <w:sz w:val="24"/>
              </w:rPr>
              <w:t>記敘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文本的結構。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 </w:t>
            </w:r>
            <w:r>
              <w:rPr>
                <w:sz w:val="24"/>
              </w:rPr>
              <w:t>篇章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-5 </w:t>
            </w:r>
            <w:r>
              <w:rPr>
                <w:sz w:val="24"/>
              </w:rPr>
              <w:t>認識記</w:t>
            </w:r>
            <w:r>
              <w:rPr>
                <w:spacing w:val="28"/>
                <w:sz w:val="24"/>
              </w:rPr>
              <w:t>敘、抒情、說明及應用文本</w:t>
            </w:r>
            <w:r>
              <w:rPr>
                <w:spacing w:val="-4"/>
                <w:sz w:val="24"/>
              </w:rPr>
              <w:t>的特徵。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-6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運用適</w:t>
            </w:r>
            <w:r>
              <w:rPr>
                <w:spacing w:val="-2"/>
                <w:sz w:val="24"/>
              </w:rPr>
              <w:t>合學習階段的</w:t>
            </w:r>
            <w:r>
              <w:rPr>
                <w:spacing w:val="-2"/>
                <w:sz w:val="24"/>
              </w:rPr>
              <w:t>摘要策略，擷</w:t>
            </w:r>
          </w:p>
          <w:p>
            <w:pPr>
              <w:pStyle w:val="TableParagraph"/>
              <w:spacing w:line="293" w:lineRule="exact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取大意。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103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四】</w:t>
            </w:r>
          </w:p>
          <w:p>
            <w:pPr>
              <w:pStyle w:val="TableParagraph"/>
              <w:spacing w:line="223" w:lineRule="auto"/>
              <w:ind w:left="104" w:right="60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w w:val="95"/>
                <w:sz w:val="24"/>
              </w:rPr>
              <w:t>1.</w:t>
            </w:r>
            <w:r>
              <w:rPr>
                <w:rFonts w:ascii="細明體_HKSCS" w:eastAsia="細明體_HKSCS" w:hint="eastAsia"/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兩</w:t>
            </w:r>
            <w:r>
              <w:rPr>
                <w:spacing w:val="40"/>
                <w:w w:val="95"/>
                <w:sz w:val="24"/>
              </w:rPr>
              <w:t>種</w:t>
            </w:r>
            <w:r>
              <w:rPr>
                <w:spacing w:val="27"/>
                <w:w w:val="95"/>
                <w:sz w:val="24"/>
              </w:rPr>
              <w:t>常</w:t>
            </w:r>
            <w:r>
              <w:rPr>
                <w:spacing w:val="-7"/>
                <w:sz w:val="24"/>
              </w:rPr>
              <w:t>用 的 寫 作 結</w:t>
            </w:r>
            <w:r>
              <w:rPr>
                <w:spacing w:val="36"/>
                <w:sz w:val="24"/>
              </w:rPr>
              <w:t>構，並練習述</w:t>
            </w:r>
            <w:r>
              <w:rPr>
                <w:spacing w:val="-7"/>
                <w:sz w:val="24"/>
              </w:rPr>
              <w:t>說 事 件 或 故</w:t>
            </w:r>
            <w:r>
              <w:rPr>
                <w:spacing w:val="-6"/>
                <w:sz w:val="24"/>
              </w:rPr>
              <w:t>事。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64" w:lineRule="exact"/>
              <w:ind w:left="102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戶外</w:t>
            </w:r>
            <w:r>
              <w:rPr>
                <w:rFonts w:ascii="Times New Roman" w:eastAsia="Times New Roman"/>
                <w:spacing w:val="-2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3"/>
        <w:gridCol w:w="1695"/>
        <w:gridCol w:w="1843"/>
        <w:gridCol w:w="1845"/>
        <w:gridCol w:w="1861"/>
        <w:gridCol w:w="2109"/>
        <w:gridCol w:w="1987"/>
        <w:gridCol w:w="1417"/>
      </w:tblGrid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206" w:right="204"/>
              <w:jc w:val="center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認識摘要策</w:t>
            </w:r>
            <w:r>
              <w:rPr>
                <w:spacing w:val="-2"/>
                <w:sz w:val="24"/>
              </w:rPr>
              <w:t>略——刪除</w:t>
            </w:r>
          </w:p>
          <w:p>
            <w:pPr>
              <w:pStyle w:val="TableParagraph"/>
              <w:spacing w:line="294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閱讀階梯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223" w:lineRule="auto"/>
              <w:ind w:left="515" w:right="145" w:hanging="360"/>
              <w:rPr>
                <w:sz w:val="24"/>
              </w:rPr>
            </w:pPr>
            <w:r>
              <w:rPr>
                <w:spacing w:val="-4"/>
                <w:sz w:val="24"/>
              </w:rPr>
              <w:t>拜訪火燒</w:t>
            </w:r>
            <w:r>
              <w:rPr>
                <w:spacing w:val="-10"/>
                <w:sz w:val="24"/>
              </w:rPr>
              <w:t>島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pacing w:val="32"/>
                <w:sz w:val="24"/>
              </w:rPr>
              <w:t>意義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段。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篇章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293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【閱讀階梯二</w:t>
            </w:r>
            <w:r>
              <w:rPr>
                <w:spacing w:val="-2"/>
                <w:sz w:val="24"/>
              </w:rPr>
              <w:t>拜訪火燒島】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連結句子與</w:t>
            </w:r>
            <w:r>
              <w:rPr>
                <w:spacing w:val="36"/>
                <w:sz w:val="24"/>
              </w:rPr>
              <w:t>段落訊息，理</w:t>
            </w:r>
            <w:r>
              <w:rPr>
                <w:spacing w:val="-4"/>
                <w:sz w:val="24"/>
              </w:rPr>
              <w:t>解全文。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567" w:val="left" w:leader="none"/>
              </w:tabs>
              <w:spacing w:line="308" w:lineRule="exact" w:before="0" w:after="0"/>
              <w:ind w:left="567" w:right="0" w:hanging="56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找支持理</w:t>
            </w:r>
          </w:p>
          <w:p>
            <w:pPr>
              <w:pStyle w:val="TableParagraph"/>
              <w:spacing w:line="297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由。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306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46" w:val="left" w:leader="none"/>
              </w:tabs>
              <w:spacing w:line="312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449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海洋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72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auto"/>
              <w:ind w:left="107" w:right="63"/>
              <w:rPr>
                <w:sz w:val="24"/>
              </w:rPr>
            </w:pPr>
            <w:r>
              <w:rPr>
                <w:spacing w:val="25"/>
                <w:sz w:val="24"/>
              </w:rPr>
              <w:t>閱讀階梯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223" w:lineRule="auto"/>
              <w:ind w:left="515" w:right="145" w:hanging="360"/>
              <w:rPr>
                <w:sz w:val="24"/>
              </w:rPr>
            </w:pPr>
            <w:r>
              <w:rPr>
                <w:spacing w:val="-4"/>
                <w:sz w:val="24"/>
              </w:rPr>
              <w:t>拜訪火燒</w:t>
            </w:r>
            <w:r>
              <w:rPr>
                <w:spacing w:val="-10"/>
                <w:sz w:val="24"/>
              </w:rPr>
              <w:t>島</w:t>
            </w:r>
          </w:p>
        </w:tc>
        <w:tc>
          <w:tcPr>
            <w:tcW w:w="1695" w:type="dxa"/>
          </w:tcPr>
          <w:p>
            <w:pPr>
              <w:pStyle w:val="TableParagraph"/>
              <w:spacing w:line="318" w:lineRule="exact"/>
              <w:ind w:left="411" w:right="404"/>
              <w:jc w:val="center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國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6" w:right="33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-1 </w:t>
            </w:r>
            <w:r>
              <w:rPr>
                <w:spacing w:val="32"/>
                <w:sz w:val="24"/>
              </w:rPr>
              <w:t>意義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段。</w:t>
            </w:r>
          </w:p>
          <w:p>
            <w:pPr>
              <w:pStyle w:val="TableParagraph"/>
              <w:spacing w:line="223" w:lineRule="auto"/>
              <w:ind w:left="198" w:right="192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Ad-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-2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篇章</w:t>
            </w:r>
            <w:r>
              <w:rPr>
                <w:spacing w:val="-2"/>
                <w:sz w:val="24"/>
              </w:rPr>
              <w:t>的大意、主旨</w:t>
            </w:r>
            <w:r>
              <w:rPr>
                <w:spacing w:val="-2"/>
                <w:sz w:val="24"/>
              </w:rPr>
              <w:t>與簡單結構。</w:t>
            </w:r>
          </w:p>
        </w:tc>
        <w:tc>
          <w:tcPr>
            <w:tcW w:w="1845" w:type="dxa"/>
          </w:tcPr>
          <w:p>
            <w:pPr>
              <w:pStyle w:val="TableParagraph"/>
              <w:spacing w:line="223" w:lineRule="auto"/>
              <w:ind w:left="105" w:right="96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-3 </w:t>
            </w:r>
            <w:r>
              <w:rPr>
                <w:sz w:val="24"/>
              </w:rPr>
              <w:t>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  <w:p>
            <w:pPr>
              <w:pStyle w:val="TableParagraph"/>
              <w:spacing w:line="223" w:lineRule="auto"/>
              <w:ind w:left="199" w:right="135" w:hanging="60"/>
              <w:jc w:val="both"/>
              <w:rPr>
                <w:sz w:val="24"/>
              </w:rPr>
            </w:pPr>
            <w:r>
              <w:rPr>
                <w:rFonts w:ascii="細明體_HKSCS" w:hAnsi="細明體_HKSCS" w:eastAsia="細明體_HKSCS" w:hint="eastAsia"/>
                <w:sz w:val="24"/>
              </w:rPr>
              <w:t>5-</w:t>
            </w:r>
            <w:r>
              <w:rPr>
                <w:sz w:val="24"/>
              </w:rPr>
              <w:t>Ⅱ</w:t>
            </w:r>
            <w:r>
              <w:rPr>
                <w:rFonts w:ascii="細明體_HKSCS" w:hAnsi="細明體_HKSCS" w:eastAsia="細明體_HKSCS" w:hint="eastAsia"/>
                <w:sz w:val="24"/>
              </w:rPr>
              <w:t>-4</w:t>
            </w:r>
            <w:r>
              <w:rPr>
                <w:rFonts w:ascii="細明體_HKSCS" w:hAnsi="細明體_HKSCS" w:eastAsia="細明體_HKSCS" w:hint="eastAsia"/>
                <w:spacing w:val="-30"/>
                <w:sz w:val="24"/>
              </w:rPr>
              <w:t> </w:t>
            </w:r>
            <w:r>
              <w:rPr>
                <w:sz w:val="24"/>
              </w:rPr>
              <w:t>掌握句</w:t>
            </w:r>
            <w:r>
              <w:rPr>
                <w:spacing w:val="-2"/>
                <w:sz w:val="24"/>
              </w:rPr>
              <w:t>子和段落的意</w:t>
            </w:r>
            <w:r>
              <w:rPr>
                <w:spacing w:val="-2"/>
                <w:sz w:val="24"/>
              </w:rPr>
              <w:t>義與主要概</w:t>
            </w:r>
          </w:p>
          <w:p>
            <w:pPr>
              <w:pStyle w:val="TableParagraph"/>
              <w:spacing w:line="293" w:lineRule="exact"/>
              <w:ind w:left="138" w:right="1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念。</w:t>
            </w:r>
          </w:p>
        </w:tc>
        <w:tc>
          <w:tcPr>
            <w:tcW w:w="1861" w:type="dxa"/>
          </w:tcPr>
          <w:p>
            <w:pPr>
              <w:pStyle w:val="TableParagraph"/>
              <w:spacing w:line="223" w:lineRule="auto"/>
              <w:ind w:left="104" w:right="60"/>
              <w:rPr>
                <w:sz w:val="24"/>
              </w:rPr>
            </w:pPr>
            <w:r>
              <w:rPr>
                <w:spacing w:val="36"/>
                <w:sz w:val="24"/>
              </w:rPr>
              <w:t>【閱讀階梯二</w:t>
            </w:r>
            <w:r>
              <w:rPr>
                <w:spacing w:val="-2"/>
                <w:sz w:val="24"/>
              </w:rPr>
              <w:t>拜訪火燒島】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85" w:val="left" w:leader="none"/>
              </w:tabs>
              <w:spacing w:line="223" w:lineRule="auto" w:before="0" w:after="0"/>
              <w:ind w:left="104" w:right="60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連結句子與</w:t>
            </w:r>
            <w:r>
              <w:rPr>
                <w:spacing w:val="36"/>
                <w:sz w:val="24"/>
              </w:rPr>
              <w:t>段落訊息，理</w:t>
            </w:r>
            <w:r>
              <w:rPr>
                <w:spacing w:val="-4"/>
                <w:sz w:val="24"/>
              </w:rPr>
              <w:t>解全文。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67" w:val="left" w:leader="none"/>
              </w:tabs>
              <w:spacing w:line="307" w:lineRule="exact" w:before="0" w:after="0"/>
              <w:ind w:left="567" w:right="0" w:hanging="566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找支持理</w:t>
            </w:r>
          </w:p>
          <w:p>
            <w:pPr>
              <w:pStyle w:val="TableParagraph"/>
              <w:spacing w:line="298" w:lineRule="exact"/>
              <w:ind w:left="205" w:right="2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由。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307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46" w:val="left" w:leader="none"/>
              </w:tabs>
              <w:spacing w:line="313" w:lineRule="exact" w:before="0" w:after="0"/>
              <w:ind w:left="245" w:right="0" w:hanging="242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02" w:right="449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閱讀素養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  <w:r>
              <w:rPr>
                <w:spacing w:val="-2"/>
                <w:sz w:val="20"/>
              </w:rPr>
              <w:t>課綱</w:t>
            </w:r>
            <w:r>
              <w:rPr>
                <w:rFonts w:ascii="Times New Roman" w:eastAsia="Times New Roman"/>
                <w:spacing w:val="-2"/>
                <w:sz w:val="20"/>
              </w:rPr>
              <w:t>:</w:t>
            </w:r>
            <w:r>
              <w:rPr>
                <w:spacing w:val="-2"/>
                <w:sz w:val="20"/>
              </w:rPr>
              <w:t>海洋</w:t>
            </w:r>
            <w:r>
              <w:rPr>
                <w:rFonts w:ascii="Times New Roman" w:eastAsia="Times New Roman"/>
                <w:spacing w:val="-2"/>
                <w:sz w:val="20"/>
              </w:rPr>
              <w:t>-5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55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spacing w:line="364" w:lineRule="exact" w:before="0"/>
        <w:ind w:left="110" w:right="0" w:firstLine="0"/>
        <w:jc w:val="left"/>
        <w:rPr>
          <w:rFonts w:ascii="Yu Gothic UI" w:eastAsia="Yu Gothic UI" w:hint="eastAsia"/>
          <w:b/>
          <w:sz w:val="24"/>
        </w:rPr>
      </w:pPr>
      <w:r>
        <w:rPr>
          <w:sz w:val="23"/>
        </w:rPr>
        <w:t>註</w:t>
      </w:r>
      <w:r>
        <w:rPr>
          <w:rFonts w:ascii="細明體_HKSCS" w:eastAsia="細明體_HKSCS" w:hint="eastAsia"/>
          <w:sz w:val="23"/>
        </w:rPr>
        <w:t>2</w:t>
      </w:r>
      <w:r>
        <w:rPr>
          <w:spacing w:val="-12"/>
          <w:sz w:val="23"/>
        </w:rPr>
        <w:t>：「議題融入」中「法定議題」為必要項目，</w:t>
      </w:r>
      <w:r>
        <w:rPr>
          <w:color w:val="FF0000"/>
          <w:sz w:val="23"/>
        </w:rPr>
        <w:t>課綱議題則為鼓勵填寫</w:t>
      </w:r>
      <w:r>
        <w:rPr>
          <w:sz w:val="23"/>
        </w:rPr>
        <w:t>。</w:t>
      </w:r>
      <w:r>
        <w:rPr>
          <w:rFonts w:ascii="Yu Gothic UI" w:eastAsia="Yu Gothic UI" w:hint="eastAsia"/>
          <w:b/>
          <w:sz w:val="24"/>
        </w:rPr>
        <w:t>(</w:t>
      </w:r>
      <w:r>
        <w:rPr>
          <w:rFonts w:ascii="Yu Gothic UI" w:eastAsia="Yu Gothic UI" w:hint="eastAsia"/>
          <w:b/>
          <w:sz w:val="24"/>
        </w:rPr>
        <w:t>例：法定/</w:t>
      </w:r>
      <w:r>
        <w:rPr>
          <w:rFonts w:ascii="Yu Gothic UI" w:eastAsia="Yu Gothic UI" w:hint="eastAsia"/>
          <w:b/>
          <w:sz w:val="24"/>
        </w:rPr>
        <w:t>課綱：議題-</w:t>
      </w:r>
      <w:r>
        <w:rPr>
          <w:rFonts w:ascii="Yu Gothic UI" w:eastAsia="Yu Gothic UI" w:hint="eastAsia"/>
          <w:b/>
          <w:color w:val="FF0000"/>
          <w:sz w:val="24"/>
        </w:rPr>
        <w:t>節數</w:t>
      </w:r>
      <w:r>
        <w:rPr>
          <w:rFonts w:ascii="Yu Gothic UI" w:eastAsia="Yu Gothic UI" w:hint="eastAsia"/>
          <w:b/>
          <w:spacing w:val="-5"/>
          <w:sz w:val="24"/>
        </w:rPr>
        <w:t>)。</w:t>
      </w:r>
    </w:p>
    <w:p>
      <w:pPr>
        <w:spacing w:line="300" w:lineRule="exact" w:before="0"/>
        <w:ind w:left="11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4" w:right="105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180" w:lineRule="auto" w:before="43"/>
        <w:ind w:left="110" w:right="6161" w:firstLine="0"/>
        <w:jc w:val="left"/>
        <w:rPr>
          <w:rFonts w:ascii="Yu Gothic UI" w:eastAsia="Yu Gothic UI" w:hint="eastAsia"/>
          <w:b/>
          <w:sz w:val="23"/>
        </w:rPr>
      </w:pPr>
      <w:r>
        <w:rPr>
          <w:spacing w:val="-2"/>
          <w:sz w:val="23"/>
        </w:rPr>
        <w:t>（三）請與表件参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Yu Gothic UI" w:eastAsia="Yu Gothic UI" w:hint="eastAsia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</w:t>
      </w:r>
      <w:r>
        <w:rPr>
          <w:rFonts w:ascii="Yu Gothic UI" w:eastAsia="Yu Gothic UI" w:hint="eastAsia"/>
          <w:b/>
          <w:color w:val="FF0000"/>
          <w:spacing w:val="-2"/>
          <w:w w:val="130"/>
          <w:sz w:val="23"/>
          <w:u w:val="single" w:color="FF0000"/>
        </w:rPr>
        <w:t>。</w:t>
      </w:r>
    </w:p>
    <w:p>
      <w:pPr>
        <w:pStyle w:val="BodyText"/>
        <w:spacing w:line="170" w:lineRule="auto"/>
        <w:ind w:left="709" w:right="112" w:hanging="599"/>
      </w:pPr>
      <w:r>
        <w:rPr>
          <w:rFonts w:ascii="Yu Gothic UI" w:eastAsia="Yu Gothic UI" w:hint="eastAsia"/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rFonts w:ascii="Yu Gothic UI" w:eastAsia="Yu Gothic UI" w:hint="eastAsia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Yu Gothic UI" w:eastAsia="Yu Gothic UI" w:hint="eastAsia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Yu Gothic UI" w:eastAsia="Yu Gothic UI" w:hint="eastAsia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6" w:right="120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  <w:ind w:left="2308" w:right="120" w:hanging="1632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  <w:ind w:left="2308" w:right="109" w:hanging="1632"/>
      </w:pPr>
      <w:r>
        <w:rPr/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spacing w:after="0" w:line="223" w:lineRule="auto"/>
        <w:sectPr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9"/>
        <w:ind w:left="688" w:right="111" w:hanging="575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8"/>
          <w:w w:val="100"/>
        </w:rPr>
        <w:t>學期各領域</w:t>
      </w:r>
      <w:r>
        <w:rPr>
          <w:rFonts w:ascii="細明體_HKSCS" w:eastAsia="細明體_HKSCS" w:hint="eastAsia"/>
          <w:color w:val="FF0000"/>
          <w:w w:val="100"/>
        </w:rPr>
        <w:t>/</w:t>
      </w:r>
      <w:r>
        <w:rPr>
          <w:color w:val="FF0000"/>
          <w:spacing w:val="-2"/>
          <w:w w:val="100"/>
        </w:rPr>
        <w:t>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Yu Gothic UI">
    <w:altName w:val="Yu Gothic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51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1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1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1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8" w:hanging="1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3" w:hanging="1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1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2" w:hanging="1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7" w:hanging="123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51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1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1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1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8" w:hanging="1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3" w:hanging="1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1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2" w:hanging="1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7" w:hanging="123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4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51" w:hanging="1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w w:val="100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4" w:hanging="12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29" w:hanging="12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4" w:hanging="12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98" w:hanging="12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33" w:hanging="12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68" w:hanging="12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02" w:hanging="12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7" w:hanging="123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5"/>
      <w:numFmt w:val="decimal"/>
      <w:lvlText w:val="%1-"/>
      <w:lvlJc w:val="left"/>
      <w:pPr>
        <w:ind w:left="105" w:hanging="24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4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4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8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8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27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74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21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8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1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62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09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84" w:hanging="281"/>
        <w:jc w:val="righ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27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74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21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68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1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62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09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56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45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25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1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97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8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6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55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7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4" w:hanging="281"/>
        <w:jc w:val="left"/>
      </w:pPr>
      <w:rPr>
        <w:rFonts w:hint="default" w:ascii="細明體_HKSCS" w:hAnsi="細明體_HKSCS" w:eastAsia="細明體_HKSCS" w:cs="細明體_HKSCS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71" w:lineRule="exact"/>
      <w:jc w:val="center"/>
    </w:pPr>
    <w:rPr>
      <w:rFonts w:ascii="Yu Gothic UI" w:hAnsi="Yu Gothic UI" w:eastAsia="Yu Gothic UI" w:cs="Yu Gothic UI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2025-06-29T08:07:35Z</dcterms:created>
  <dcterms:modified xsi:type="dcterms:W3CDTF">2025-06-29T08:07:35Z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2025-06-29T00:00:00Z</vt:filetime>
  </property>
</Properties>
</file>