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0.650pt;height:18.75pt;mso-position-horizontal-relative:char;mso-position-vertical-relative:line" type="#_x0000_t202" id="docshape1" filled="false" stroked="true" strokeweight=".481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470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附件伍-</w:t>
                  </w:r>
                  <w:r>
                    <w:rPr>
                      <w:spacing w:val="-10"/>
                      <w:sz w:val="28"/>
                    </w:rPr>
                    <w:t>1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t>高雄市岡山區前峰國小</w:t>
      </w:r>
      <w:r>
        <w:rPr>
          <w:rFonts w:ascii="Times New Roman" w:eastAsia="Times New Roman"/>
          <w:spacing w:val="65"/>
          <w:u w:val="single"/>
        </w:rPr>
        <w:t> </w:t>
      </w:r>
      <w:r>
        <w:rPr>
          <w:spacing w:val="-3"/>
          <w:u w:val="single"/>
        </w:rPr>
        <w:t>六 </w:t>
      </w:r>
      <w:r>
        <w:rPr/>
        <w:t>年級第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3"/>
          <w:u w:val="single"/>
        </w:rPr>
        <w:t>二 </w:t>
      </w:r>
      <w:r>
        <w:rPr>
          <w:spacing w:val="-1"/>
        </w:rPr>
        <w:t>學期部定課程【國語領域】課程計畫</w:t>
      </w:r>
    </w:p>
    <w:tbl>
      <w:tblPr>
        <w:tblW w:w="0" w:type="auto"/>
        <w:jc w:val="lef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272"/>
        <w:gridCol w:w="1697"/>
        <w:gridCol w:w="1841"/>
        <w:gridCol w:w="1843"/>
        <w:gridCol w:w="1843"/>
        <w:gridCol w:w="1843"/>
        <w:gridCol w:w="1701"/>
        <w:gridCol w:w="1399"/>
      </w:tblGrid>
      <w:tr>
        <w:trPr>
          <w:trHeight w:val="647" w:hRule="atLeast"/>
        </w:trPr>
        <w:tc>
          <w:tcPr>
            <w:tcW w:w="679" w:type="dxa"/>
            <w:vMerge w:val="restart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218" w:right="208"/>
              <w:rPr>
                <w:sz w:val="24"/>
              </w:rPr>
            </w:pPr>
            <w:r>
              <w:rPr>
                <w:spacing w:val="-10"/>
                <w:sz w:val="24"/>
              </w:rPr>
              <w:t>週</w:t>
            </w:r>
            <w:r>
              <w:rPr>
                <w:spacing w:val="-10"/>
                <w:sz w:val="24"/>
              </w:rPr>
              <w:t>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395" w:right="85" w:hanging="300"/>
              <w:rPr>
                <w:sz w:val="24"/>
              </w:rPr>
            </w:pPr>
            <w:r>
              <w:rPr>
                <w:spacing w:val="-2"/>
                <w:sz w:val="24"/>
              </w:rPr>
              <w:t>單元/主題</w:t>
            </w:r>
            <w:r>
              <w:rPr>
                <w:spacing w:val="-6"/>
                <w:sz w:val="24"/>
              </w:rPr>
              <w:t>名稱</w:t>
            </w:r>
          </w:p>
        </w:tc>
        <w:tc>
          <w:tcPr>
            <w:tcW w:w="1697" w:type="dxa"/>
            <w:vMerge w:val="restart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27" w:right="117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before="147"/>
              <w:ind w:left="1344" w:right="134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367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219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647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138"/>
              <w:ind w:left="438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3" w:type="dxa"/>
          </w:tcPr>
          <w:p>
            <w:pPr>
              <w:pStyle w:val="TableParagraph"/>
              <w:spacing w:before="138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27" w:hRule="atLeast"/>
        </w:trPr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5" w:lineRule="auto" w:before="211"/>
              <w:ind w:left="28" w:right="31"/>
              <w:rPr>
                <w:sz w:val="24"/>
              </w:rPr>
            </w:pPr>
            <w:r>
              <w:rPr>
                <w:spacing w:val="-2"/>
                <w:sz w:val="24"/>
              </w:rPr>
              <w:t>第壹單元童</w:t>
            </w:r>
            <w:r>
              <w:rPr>
                <w:spacing w:val="-4"/>
                <w:sz w:val="24"/>
              </w:rPr>
              <w:t>年你我他</w:t>
            </w:r>
          </w:p>
        </w:tc>
        <w:tc>
          <w:tcPr>
            <w:tcW w:w="1697" w:type="dxa"/>
          </w:tcPr>
          <w:p>
            <w:pPr>
              <w:pStyle w:val="TableParagraph"/>
              <w:spacing w:before="3"/>
              <w:ind w:left="2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0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Cb-Ⅲ-1各類文</w:t>
            </w:r>
            <w:r>
              <w:rPr>
                <w:spacing w:val="-2"/>
                <w:sz w:val="24"/>
              </w:rPr>
              <w:t>本中的親屬關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係、道德倫理、</w:t>
            </w:r>
            <w:r>
              <w:rPr>
                <w:spacing w:val="-2"/>
                <w:sz w:val="24"/>
              </w:rPr>
              <w:t>儀式風俗、典章</w:t>
            </w:r>
            <w:r>
              <w:rPr>
                <w:spacing w:val="-2"/>
                <w:sz w:val="24"/>
              </w:rPr>
              <w:t>制度等文化內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涵。</w:t>
            </w:r>
          </w:p>
          <w:p>
            <w:pPr>
              <w:pStyle w:val="TableParagraph"/>
              <w:spacing w:line="223" w:lineRule="auto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Cb-Ⅲ-2各類文</w:t>
            </w:r>
            <w:r>
              <w:rPr>
                <w:spacing w:val="-2"/>
                <w:sz w:val="24"/>
              </w:rPr>
              <w:t>本中所反映的個</w:t>
            </w:r>
            <w:r>
              <w:rPr>
                <w:spacing w:val="-2"/>
                <w:sz w:val="24"/>
              </w:rPr>
              <w:t>人與家庭、鄉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里、國族及其他</w:t>
            </w:r>
            <w:r>
              <w:rPr>
                <w:spacing w:val="-2"/>
                <w:sz w:val="24"/>
              </w:rPr>
              <w:t>社群的關係。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0"/>
              <w:ind w:left="25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5-Ⅲ-3讀懂與學</w:t>
            </w:r>
            <w:r>
              <w:rPr>
                <w:spacing w:val="-2"/>
                <w:sz w:val="24"/>
              </w:rPr>
              <w:t>習階段相符的文</w:t>
            </w:r>
            <w:r>
              <w:rPr>
                <w:spacing w:val="-6"/>
                <w:sz w:val="24"/>
              </w:rPr>
              <w:t>本。</w:t>
            </w:r>
          </w:p>
          <w:p>
            <w:pPr>
              <w:pStyle w:val="TableParagraph"/>
              <w:spacing w:line="223" w:lineRule="auto"/>
              <w:ind w:left="25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5-Ⅲ-8運用自我</w:t>
            </w:r>
            <w:r>
              <w:rPr>
                <w:spacing w:val="-2"/>
                <w:sz w:val="24"/>
              </w:rPr>
              <w:t>提問、推論等策</w:t>
            </w:r>
            <w:r>
              <w:rPr>
                <w:spacing w:val="-2"/>
                <w:sz w:val="24"/>
              </w:rPr>
              <w:t>略，推論文本隱</w:t>
            </w:r>
            <w:r>
              <w:rPr>
                <w:spacing w:val="-2"/>
                <w:sz w:val="24"/>
              </w:rPr>
              <w:t>含的因果訊息或</w:t>
            </w:r>
            <w:r>
              <w:rPr>
                <w:spacing w:val="-4"/>
                <w:sz w:val="24"/>
              </w:rPr>
              <w:t>觀點。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68" w:val="left" w:leader="none"/>
              </w:tabs>
              <w:spacing w:line="223" w:lineRule="auto" w:before="20" w:after="0"/>
              <w:ind w:left="26" w:right="12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描繪作者兒時</w:t>
            </w:r>
            <w:r>
              <w:rPr>
                <w:spacing w:val="-2"/>
                <w:sz w:val="24"/>
              </w:rPr>
              <w:t>學騎單車的種種</w:t>
            </w:r>
            <w:r>
              <w:rPr>
                <w:spacing w:val="-2"/>
                <w:sz w:val="24"/>
              </w:rPr>
              <w:t>經歷。透過詞繪</w:t>
            </w:r>
            <w:r>
              <w:rPr>
                <w:spacing w:val="-2"/>
                <w:sz w:val="24"/>
              </w:rPr>
              <w:t>動作神情的技巧</w:t>
            </w:r>
            <w:r>
              <w:rPr>
                <w:spacing w:val="-2"/>
                <w:sz w:val="24"/>
              </w:rPr>
              <w:t>以及穿插人物的</w:t>
            </w:r>
            <w:r>
              <w:rPr>
                <w:spacing w:val="-2"/>
                <w:sz w:val="24"/>
              </w:rPr>
              <w:t>對話，表達情節</w:t>
            </w:r>
            <w:r>
              <w:rPr>
                <w:spacing w:val="-2"/>
                <w:sz w:val="24"/>
              </w:rPr>
              <w:t>場景與角色情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緒。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8" w:val="left" w:leader="none"/>
              </w:tabs>
              <w:spacing w:line="223" w:lineRule="auto" w:before="1" w:after="0"/>
              <w:ind w:left="26" w:right="12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述說布農族的</w:t>
            </w:r>
            <w:r>
              <w:rPr>
                <w:spacing w:val="-2"/>
                <w:sz w:val="24"/>
              </w:rPr>
              <w:t>生態智慧和文化</w:t>
            </w:r>
            <w:r>
              <w:rPr>
                <w:spacing w:val="-2"/>
                <w:sz w:val="24"/>
              </w:rPr>
              <w:t>傳承。並透過間</w:t>
            </w:r>
            <w:r>
              <w:rPr>
                <w:spacing w:val="-2"/>
                <w:sz w:val="24"/>
              </w:rPr>
              <w:t>接刻畫周圍的環</w:t>
            </w:r>
            <w:r>
              <w:rPr>
                <w:spacing w:val="-2"/>
                <w:sz w:val="24"/>
              </w:rPr>
              <w:t>境，烘托描寫對</w:t>
            </w:r>
            <w:r>
              <w:rPr>
                <w:spacing w:val="-2"/>
                <w:sz w:val="24"/>
              </w:rPr>
              <w:t>象的特質。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69" w:lineRule="exact" w:before="5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701" w:type="dxa"/>
          </w:tcPr>
          <w:p>
            <w:pPr>
              <w:pStyle w:val="TableParagraph"/>
              <w:spacing w:line="223" w:lineRule="auto" w:before="19"/>
              <w:ind w:left="26" w:right="46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：生涯-1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241" w:hRule="atLeast"/>
        </w:trPr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"/>
              <w:rPr>
                <w:b/>
                <w:sz w:val="34"/>
              </w:rPr>
            </w:pPr>
          </w:p>
          <w:p>
            <w:pPr>
              <w:pStyle w:val="TableParagraph"/>
              <w:spacing w:line="223" w:lineRule="auto"/>
              <w:ind w:left="28" w:right="31"/>
              <w:rPr>
                <w:sz w:val="24"/>
              </w:rPr>
            </w:pPr>
            <w:r>
              <w:rPr>
                <w:spacing w:val="-2"/>
                <w:sz w:val="24"/>
              </w:rPr>
              <w:t>第壹單元童</w:t>
            </w:r>
            <w:r>
              <w:rPr>
                <w:spacing w:val="-4"/>
                <w:sz w:val="24"/>
              </w:rPr>
              <w:t>年你我他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第一課風中</w:t>
            </w:r>
            <w:r>
              <w:rPr>
                <w:spacing w:val="-6"/>
                <w:sz w:val="24"/>
              </w:rPr>
              <w:t>騎士</w:t>
            </w:r>
          </w:p>
        </w:tc>
        <w:tc>
          <w:tcPr>
            <w:tcW w:w="1697" w:type="dxa"/>
          </w:tcPr>
          <w:p>
            <w:pPr>
              <w:pStyle w:val="TableParagraph"/>
              <w:spacing w:before="3"/>
              <w:ind w:left="2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0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Ad-Ⅲ-2篇章的</w:t>
            </w:r>
            <w:r>
              <w:rPr>
                <w:spacing w:val="-2"/>
                <w:sz w:val="24"/>
              </w:rPr>
              <w:t>大意、主旨、結</w:t>
            </w:r>
            <w:r>
              <w:rPr>
                <w:spacing w:val="-2"/>
                <w:sz w:val="24"/>
              </w:rPr>
              <w:t>構與寓意。</w:t>
            </w:r>
          </w:p>
          <w:p>
            <w:pPr>
              <w:pStyle w:val="TableParagraph"/>
              <w:spacing w:line="223" w:lineRule="auto"/>
              <w:ind w:left="26" w:right="242"/>
              <w:rPr>
                <w:sz w:val="24"/>
              </w:rPr>
            </w:pPr>
            <w:r>
              <w:rPr>
                <w:spacing w:val="-2"/>
                <w:sz w:val="24"/>
              </w:rPr>
              <w:t>Ba-Ⅲ-1順敘與</w:t>
            </w:r>
            <w:r>
              <w:rPr>
                <w:spacing w:val="-4"/>
                <w:sz w:val="24"/>
              </w:rPr>
              <w:t>倒敘法。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67" w:val="left" w:leader="none"/>
              </w:tabs>
              <w:spacing w:line="223" w:lineRule="auto" w:before="20" w:after="0"/>
              <w:ind w:left="25" w:right="12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Ⅲ-8運用自我</w:t>
            </w:r>
            <w:r>
              <w:rPr>
                <w:spacing w:val="-2"/>
                <w:sz w:val="24"/>
              </w:rPr>
              <w:t>提問、推論等策</w:t>
            </w:r>
            <w:r>
              <w:rPr>
                <w:spacing w:val="-2"/>
                <w:sz w:val="24"/>
              </w:rPr>
              <w:t>略，推論文本隱</w:t>
            </w:r>
            <w:r>
              <w:rPr>
                <w:spacing w:val="-2"/>
                <w:sz w:val="24"/>
              </w:rPr>
              <w:t>含的因果訊息或</w:t>
            </w:r>
            <w:r>
              <w:rPr>
                <w:spacing w:val="-4"/>
                <w:sz w:val="24"/>
              </w:rPr>
              <w:t>觀點。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7" w:val="left" w:leader="none"/>
              </w:tabs>
              <w:spacing w:line="223" w:lineRule="auto" w:before="0" w:after="0"/>
              <w:ind w:left="25" w:right="12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Ⅲ-6練習各種</w:t>
            </w:r>
            <w:r>
              <w:rPr>
                <w:spacing w:val="-2"/>
                <w:sz w:val="24"/>
              </w:rPr>
              <w:t>寫作技巧。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68" w:val="left" w:leader="none"/>
              </w:tabs>
              <w:spacing w:line="223" w:lineRule="auto" w:before="20" w:after="0"/>
              <w:ind w:left="26" w:right="12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能認識兒時記</w:t>
            </w:r>
            <w:r>
              <w:rPr>
                <w:spacing w:val="-2"/>
                <w:sz w:val="24"/>
              </w:rPr>
              <w:t>趣生動的敘寫方</w:t>
            </w:r>
            <w:r>
              <w:rPr>
                <w:spacing w:val="-6"/>
                <w:sz w:val="24"/>
              </w:rPr>
              <w:t>式。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8" w:val="left" w:leader="none"/>
              </w:tabs>
              <w:spacing w:line="223" w:lineRule="auto" w:before="0" w:after="0"/>
              <w:ind w:left="26" w:right="12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能運用四字語</w:t>
            </w:r>
            <w:r>
              <w:rPr>
                <w:spacing w:val="-2"/>
                <w:sz w:val="24"/>
              </w:rPr>
              <w:t>詞，生動描繪人</w:t>
            </w:r>
            <w:r>
              <w:rPr>
                <w:spacing w:val="-2"/>
                <w:sz w:val="24"/>
              </w:rPr>
              <w:t>物的動作、神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情。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69" w:lineRule="exact" w:before="5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5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701" w:type="dxa"/>
          </w:tcPr>
          <w:p>
            <w:pPr>
              <w:pStyle w:val="TableParagraph"/>
              <w:spacing w:line="223" w:lineRule="auto" w:before="19"/>
              <w:ind w:left="26" w:right="46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：生涯-1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：安全-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93" w:hRule="atLeast"/>
        </w:trPr>
        <w:tc>
          <w:tcPr>
            <w:tcW w:w="679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0"/>
              <w:ind w:left="28" w:right="31"/>
              <w:rPr>
                <w:sz w:val="24"/>
              </w:rPr>
            </w:pPr>
            <w:r>
              <w:rPr>
                <w:spacing w:val="-2"/>
                <w:sz w:val="24"/>
              </w:rPr>
              <w:t>第壹單元童</w:t>
            </w:r>
            <w:r>
              <w:rPr>
                <w:spacing w:val="-4"/>
                <w:sz w:val="24"/>
              </w:rPr>
              <w:t>年你我他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第二課達駭</w:t>
            </w:r>
          </w:p>
        </w:tc>
        <w:tc>
          <w:tcPr>
            <w:tcW w:w="1697" w:type="dxa"/>
          </w:tcPr>
          <w:p>
            <w:pPr>
              <w:pStyle w:val="TableParagraph"/>
              <w:spacing w:before="3"/>
              <w:ind w:left="2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0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Ad-Ⅲ-3故事、</w:t>
            </w:r>
            <w:r>
              <w:rPr>
                <w:spacing w:val="-2"/>
                <w:sz w:val="24"/>
              </w:rPr>
              <w:t>童詩、現代散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文、少年小說、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0"/>
              <w:ind w:left="25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5-Ⅲ-8運用自我</w:t>
            </w:r>
            <w:r>
              <w:rPr>
                <w:spacing w:val="-2"/>
                <w:sz w:val="24"/>
              </w:rPr>
              <w:t>提問、推論等策</w:t>
            </w:r>
            <w:r>
              <w:rPr>
                <w:spacing w:val="-2"/>
                <w:sz w:val="24"/>
              </w:rPr>
              <w:t>略，推論文本隱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0"/>
              <w:ind w:left="26" w:righ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1.能認識營造氣</w:t>
            </w:r>
            <w:r>
              <w:rPr>
                <w:spacing w:val="-2"/>
                <w:sz w:val="24"/>
              </w:rPr>
              <w:t>氛的寫作手法─</w:t>
            </w:r>
            <w:r>
              <w:rPr>
                <w:spacing w:val="-2"/>
                <w:sz w:val="24"/>
              </w:rPr>
              <w:t>間接描寫。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69" w:lineRule="exact" w:before="5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5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701" w:type="dxa"/>
          </w:tcPr>
          <w:p>
            <w:pPr>
              <w:pStyle w:val="TableParagraph"/>
              <w:spacing w:line="223" w:lineRule="auto" w:before="19"/>
              <w:ind w:left="26" w:right="46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：原住-1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：生命-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399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9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020" w:bottom="280" w:left="740" w:right="820"/>
        </w:sectPr>
      </w:pPr>
    </w:p>
    <w:tbl>
      <w:tblPr>
        <w:tblW w:w="0" w:type="auto"/>
        <w:jc w:val="lef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272"/>
        <w:gridCol w:w="1697"/>
        <w:gridCol w:w="1841"/>
        <w:gridCol w:w="1843"/>
        <w:gridCol w:w="1843"/>
        <w:gridCol w:w="1843"/>
        <w:gridCol w:w="1701"/>
        <w:gridCol w:w="1399"/>
      </w:tblGrid>
      <w:tr>
        <w:trPr>
          <w:trHeight w:val="161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黑熊</w:t>
            </w: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324" w:lineRule="exact" w:before="10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兒童劇等。</w:t>
            </w:r>
          </w:p>
          <w:p>
            <w:pPr>
              <w:pStyle w:val="TableParagraph"/>
              <w:spacing w:line="223" w:lineRule="auto" w:before="5"/>
              <w:ind w:left="26" w:right="242"/>
              <w:rPr>
                <w:sz w:val="24"/>
              </w:rPr>
            </w:pPr>
            <w:r>
              <w:rPr>
                <w:spacing w:val="-2"/>
                <w:sz w:val="24"/>
              </w:rPr>
              <w:t>Ba-Ⅲ-1順敘與</w:t>
            </w:r>
            <w:r>
              <w:rPr>
                <w:spacing w:val="-4"/>
                <w:sz w:val="24"/>
              </w:rPr>
              <w:t>倒敘法。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7"/>
              <w:ind w:left="25" w:right="126"/>
              <w:rPr>
                <w:sz w:val="24"/>
              </w:rPr>
            </w:pPr>
            <w:r>
              <w:rPr>
                <w:spacing w:val="-2"/>
                <w:sz w:val="24"/>
              </w:rPr>
              <w:t>含的因果訊息或</w:t>
            </w:r>
            <w:r>
              <w:rPr>
                <w:spacing w:val="-4"/>
                <w:sz w:val="24"/>
              </w:rPr>
              <w:t>觀點。</w:t>
            </w:r>
          </w:p>
          <w:p>
            <w:pPr>
              <w:pStyle w:val="TableParagraph"/>
              <w:spacing w:line="223" w:lineRule="auto"/>
              <w:ind w:left="25" w:right="126"/>
              <w:rPr>
                <w:sz w:val="24"/>
              </w:rPr>
            </w:pPr>
            <w:r>
              <w:rPr>
                <w:spacing w:val="-2"/>
                <w:sz w:val="24"/>
              </w:rPr>
              <w:t>6-Ⅲ-6練習各種</w:t>
            </w:r>
            <w:r>
              <w:rPr>
                <w:spacing w:val="-2"/>
                <w:sz w:val="24"/>
              </w:rPr>
              <w:t>寫作技巧。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7"/>
              <w:ind w:left="26" w:righ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2.能了解原住民</w:t>
            </w:r>
            <w:r>
              <w:rPr>
                <w:spacing w:val="-2"/>
                <w:sz w:val="24"/>
              </w:rPr>
              <w:t>族的生態智慧與</w:t>
            </w:r>
            <w:r>
              <w:rPr>
                <w:spacing w:val="-2"/>
                <w:sz w:val="24"/>
              </w:rPr>
              <w:t>文化傳承，以及</w:t>
            </w:r>
            <w:r>
              <w:rPr>
                <w:spacing w:val="-2"/>
                <w:sz w:val="24"/>
              </w:rPr>
              <w:t>布農族「忌殺黑</w:t>
            </w:r>
            <w:r>
              <w:rPr>
                <w:spacing w:val="-2"/>
                <w:sz w:val="24"/>
              </w:rPr>
              <w:t>熊」的意義。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29" w:hRule="atLeast"/>
        </w:trPr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28" w:right="31"/>
              <w:rPr>
                <w:sz w:val="24"/>
              </w:rPr>
            </w:pPr>
            <w:r>
              <w:rPr>
                <w:spacing w:val="-2"/>
                <w:sz w:val="24"/>
              </w:rPr>
              <w:t>第壹單元童</w:t>
            </w:r>
            <w:r>
              <w:rPr>
                <w:spacing w:val="-4"/>
                <w:sz w:val="24"/>
              </w:rPr>
              <w:t>年你我他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第三課楊氏</w:t>
            </w:r>
            <w:r>
              <w:rPr>
                <w:spacing w:val="-6"/>
                <w:sz w:val="24"/>
              </w:rPr>
              <w:t>之子</w:t>
            </w:r>
          </w:p>
        </w:tc>
        <w:tc>
          <w:tcPr>
            <w:tcW w:w="1697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7"/>
              <w:ind w:left="26" w:right="242"/>
              <w:rPr>
                <w:sz w:val="24"/>
              </w:rPr>
            </w:pPr>
            <w:r>
              <w:rPr>
                <w:spacing w:val="-2"/>
                <w:sz w:val="24"/>
              </w:rPr>
              <w:t>Ad-Ⅲ-4古典詩</w:t>
            </w:r>
            <w:r>
              <w:rPr>
                <w:spacing w:val="-6"/>
                <w:sz w:val="24"/>
              </w:rPr>
              <w:t>文。</w:t>
            </w:r>
          </w:p>
          <w:p>
            <w:pPr>
              <w:pStyle w:val="TableParagraph"/>
              <w:spacing w:line="223" w:lineRule="auto"/>
              <w:ind w:left="26" w:right="242"/>
              <w:rPr>
                <w:sz w:val="24"/>
              </w:rPr>
            </w:pPr>
            <w:r>
              <w:rPr>
                <w:spacing w:val="-2"/>
                <w:sz w:val="24"/>
              </w:rPr>
              <w:t>Ba-Ⅲ-1順敘與</w:t>
            </w:r>
            <w:r>
              <w:rPr>
                <w:spacing w:val="-4"/>
                <w:sz w:val="24"/>
              </w:rPr>
              <w:t>倒敘法。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7"/>
              <w:ind w:left="25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5-Ⅲ-9因應不同</w:t>
            </w:r>
            <w:r>
              <w:rPr>
                <w:spacing w:val="-2"/>
                <w:sz w:val="24"/>
              </w:rPr>
              <w:t>的目的，運用不</w:t>
            </w:r>
            <w:r>
              <w:rPr>
                <w:spacing w:val="-2"/>
                <w:sz w:val="24"/>
              </w:rPr>
              <w:t>同的閱讀策略。</w:t>
            </w:r>
            <w:r>
              <w:rPr>
                <w:spacing w:val="-2"/>
                <w:sz w:val="24"/>
              </w:rPr>
              <w:t> 6-Ⅲ-2培養思考</w:t>
            </w:r>
            <w:r>
              <w:rPr>
                <w:spacing w:val="-2"/>
                <w:sz w:val="24"/>
              </w:rPr>
              <w:t>力、聯想力等寫</w:t>
            </w:r>
            <w:r>
              <w:rPr>
                <w:spacing w:val="-2"/>
                <w:sz w:val="24"/>
              </w:rPr>
              <w:t>作基本能力。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68" w:val="left" w:leader="none"/>
              </w:tabs>
              <w:spacing w:line="223" w:lineRule="auto" w:before="27" w:after="0"/>
              <w:ind w:left="26" w:right="12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能認識文言文</w:t>
            </w:r>
            <w:r>
              <w:rPr>
                <w:spacing w:val="-2"/>
                <w:sz w:val="24"/>
              </w:rPr>
              <w:t>小說的文學體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裁。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8" w:val="left" w:leader="none"/>
              </w:tabs>
              <w:spacing w:line="223" w:lineRule="auto" w:before="0" w:after="0"/>
              <w:ind w:left="26" w:right="12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能認識世說新</w:t>
            </w:r>
            <w:r>
              <w:rPr>
                <w:spacing w:val="-2"/>
                <w:sz w:val="24"/>
              </w:rPr>
              <w:t>語的成書背景和</w:t>
            </w:r>
            <w:r>
              <w:rPr>
                <w:spacing w:val="-2"/>
                <w:sz w:val="24"/>
              </w:rPr>
              <w:t>內容特色。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12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53" w:hRule="atLeast"/>
        </w:trPr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0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8" w:right="31"/>
              <w:rPr>
                <w:sz w:val="24"/>
              </w:rPr>
            </w:pPr>
            <w:r>
              <w:rPr>
                <w:spacing w:val="-2"/>
                <w:sz w:val="24"/>
              </w:rPr>
              <w:t>第壹單元童</w:t>
            </w:r>
            <w:r>
              <w:rPr>
                <w:spacing w:val="-4"/>
                <w:sz w:val="24"/>
              </w:rPr>
              <w:t>年你我他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語文天地一</w:t>
            </w:r>
          </w:p>
        </w:tc>
        <w:tc>
          <w:tcPr>
            <w:tcW w:w="1697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Ad-Ⅲ-2篇章的</w:t>
            </w:r>
            <w:r>
              <w:rPr>
                <w:spacing w:val="-2"/>
                <w:sz w:val="24"/>
              </w:rPr>
              <w:t>大意、主旨、結</w:t>
            </w:r>
            <w:r>
              <w:rPr>
                <w:spacing w:val="-2"/>
                <w:sz w:val="24"/>
              </w:rPr>
              <w:t>構與寓意。</w:t>
            </w:r>
          </w:p>
          <w:p>
            <w:pPr>
              <w:pStyle w:val="TableParagraph"/>
              <w:spacing w:line="223" w:lineRule="auto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Ad-Ⅲ-3故事、</w:t>
            </w:r>
            <w:r>
              <w:rPr>
                <w:spacing w:val="-2"/>
                <w:sz w:val="24"/>
              </w:rPr>
              <w:t>童詩、現代散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文、少年小說、</w:t>
            </w:r>
            <w:r>
              <w:rPr>
                <w:spacing w:val="-2"/>
                <w:sz w:val="24"/>
              </w:rPr>
              <w:t>兒童劇等。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67" w:val="left" w:leader="none"/>
              </w:tabs>
              <w:spacing w:line="223" w:lineRule="auto" w:before="27" w:after="0"/>
              <w:ind w:left="25" w:right="12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Ⅲ-8運用自我</w:t>
            </w:r>
            <w:r>
              <w:rPr>
                <w:spacing w:val="-2"/>
                <w:sz w:val="24"/>
              </w:rPr>
              <w:t>提問、推論等策</w:t>
            </w:r>
            <w:r>
              <w:rPr>
                <w:spacing w:val="-2"/>
                <w:sz w:val="24"/>
              </w:rPr>
              <w:t>略，推論文本隱</w:t>
            </w:r>
            <w:r>
              <w:rPr>
                <w:spacing w:val="-2"/>
                <w:sz w:val="24"/>
              </w:rPr>
              <w:t>含的因果訊息或</w:t>
            </w:r>
            <w:r>
              <w:rPr>
                <w:spacing w:val="-4"/>
                <w:sz w:val="24"/>
              </w:rPr>
              <w:t>觀點。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7" w:val="left" w:leader="none"/>
              </w:tabs>
              <w:spacing w:line="225" w:lineRule="auto" w:before="0" w:after="0"/>
              <w:ind w:left="25" w:right="12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Ⅲ-6練習各種</w:t>
            </w:r>
            <w:r>
              <w:rPr>
                <w:spacing w:val="-2"/>
                <w:sz w:val="24"/>
              </w:rPr>
              <w:t>寫作技巧。</w:t>
            </w:r>
          </w:p>
        </w:tc>
        <w:tc>
          <w:tcPr>
            <w:tcW w:w="1843" w:type="dxa"/>
          </w:tcPr>
          <w:p>
            <w:pPr>
              <w:pStyle w:val="TableParagraph"/>
              <w:spacing w:line="324" w:lineRule="exact" w:before="10"/>
              <w:ind w:left="2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閱讀時能運用</w:t>
            </w:r>
          </w:p>
          <w:p>
            <w:pPr>
              <w:pStyle w:val="TableParagraph"/>
              <w:spacing w:line="223" w:lineRule="auto" w:before="5"/>
              <w:ind w:left="26" w:right="124"/>
              <w:rPr>
                <w:sz w:val="24"/>
              </w:rPr>
            </w:pPr>
            <w:r>
              <w:rPr>
                <w:spacing w:val="-20"/>
                <w:sz w:val="24"/>
              </w:rPr>
              <w:t>「自我提問」，</w:t>
            </w:r>
            <w:r>
              <w:rPr>
                <w:spacing w:val="-2"/>
                <w:sz w:val="24"/>
              </w:rPr>
              <w:t>找出文章的重要</w:t>
            </w:r>
            <w:r>
              <w:rPr>
                <w:spacing w:val="-2"/>
                <w:sz w:val="24"/>
              </w:rPr>
              <w:t>訊息或概念。</w:t>
            </w:r>
            <w:r>
              <w:rPr>
                <w:spacing w:val="-2"/>
                <w:sz w:val="24"/>
              </w:rPr>
              <w:t> 2.與他人對話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時，能專注的聆</w:t>
            </w:r>
            <w:r>
              <w:rPr>
                <w:spacing w:val="-2"/>
                <w:sz w:val="24"/>
              </w:rPr>
              <w:t>聽並適時的回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12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701" w:type="dxa"/>
          </w:tcPr>
          <w:p>
            <w:pPr>
              <w:pStyle w:val="TableParagraph"/>
              <w:spacing w:line="225" w:lineRule="auto" w:before="24"/>
              <w:ind w:left="26" w:right="46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：品德-1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91" w:hRule="atLeast"/>
        </w:trPr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8" w:right="31"/>
              <w:rPr>
                <w:sz w:val="24"/>
              </w:rPr>
            </w:pPr>
            <w:r>
              <w:rPr>
                <w:spacing w:val="-2"/>
                <w:sz w:val="24"/>
              </w:rPr>
              <w:t>第貳單元往</w:t>
            </w:r>
            <w:r>
              <w:rPr>
                <w:spacing w:val="-4"/>
                <w:sz w:val="24"/>
              </w:rPr>
              <w:t>夢想起飛</w:t>
            </w:r>
          </w:p>
        </w:tc>
        <w:tc>
          <w:tcPr>
            <w:tcW w:w="1697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Cb-Ⅲ-2各類文</w:t>
            </w:r>
            <w:r>
              <w:rPr>
                <w:spacing w:val="-2"/>
                <w:sz w:val="24"/>
              </w:rPr>
              <w:t>本中所反映的個</w:t>
            </w:r>
            <w:r>
              <w:rPr>
                <w:spacing w:val="-2"/>
                <w:sz w:val="24"/>
              </w:rPr>
              <w:t>人與家庭、鄉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里、國族及其他</w:t>
            </w:r>
            <w:r>
              <w:rPr>
                <w:spacing w:val="-2"/>
                <w:sz w:val="24"/>
              </w:rPr>
              <w:t>社群的關係。</w:t>
            </w:r>
            <w:r>
              <w:rPr>
                <w:spacing w:val="-2"/>
                <w:sz w:val="24"/>
              </w:rPr>
              <w:t> Cc-Ⅲ-1各類文</w:t>
            </w:r>
            <w:r>
              <w:rPr>
                <w:spacing w:val="-2"/>
                <w:sz w:val="24"/>
              </w:rPr>
              <w:t>本中的藝術、信</w:t>
            </w:r>
            <w:r>
              <w:rPr>
                <w:spacing w:val="-2"/>
                <w:sz w:val="24"/>
              </w:rPr>
              <w:t>仰、思想等文化</w:t>
            </w:r>
            <w:r>
              <w:rPr>
                <w:spacing w:val="-4"/>
                <w:sz w:val="24"/>
              </w:rPr>
              <w:t>內涵。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7"/>
              <w:ind w:left="25" w:right="126"/>
              <w:rPr>
                <w:sz w:val="24"/>
              </w:rPr>
            </w:pPr>
            <w:r>
              <w:rPr>
                <w:spacing w:val="-2"/>
                <w:sz w:val="24"/>
              </w:rPr>
              <w:t>5-Ⅲ-5認識議論</w:t>
            </w:r>
            <w:r>
              <w:rPr>
                <w:spacing w:val="-2"/>
                <w:sz w:val="24"/>
              </w:rPr>
              <w:t>文本的特徵。</w:t>
            </w:r>
          </w:p>
          <w:p>
            <w:pPr>
              <w:pStyle w:val="TableParagraph"/>
              <w:spacing w:line="223" w:lineRule="auto"/>
              <w:ind w:left="25" w:right="126"/>
              <w:rPr>
                <w:sz w:val="24"/>
              </w:rPr>
            </w:pPr>
            <w:r>
              <w:rPr>
                <w:spacing w:val="-2"/>
                <w:sz w:val="24"/>
              </w:rPr>
              <w:t>5-Ⅲ-7連結相關</w:t>
            </w:r>
            <w:r>
              <w:rPr>
                <w:spacing w:val="-2"/>
                <w:sz w:val="24"/>
              </w:rPr>
              <w:t>的知識和經驗，</w:t>
            </w:r>
            <w:r>
              <w:rPr>
                <w:spacing w:val="-2"/>
                <w:sz w:val="24"/>
              </w:rPr>
              <w:t>提出自己的觀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點，評述文本的</w:t>
            </w:r>
            <w:r>
              <w:rPr>
                <w:spacing w:val="-4"/>
                <w:sz w:val="24"/>
              </w:rPr>
              <w:t>內容。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23" w:lineRule="auto" w:before="27" w:after="0"/>
              <w:ind w:left="26" w:right="12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舉例追夢過程</w:t>
            </w:r>
            <w:r>
              <w:rPr>
                <w:spacing w:val="-2"/>
                <w:sz w:val="24"/>
              </w:rPr>
              <w:t>中會面臨的狀況</w:t>
            </w:r>
            <w:r>
              <w:rPr>
                <w:spacing w:val="-2"/>
                <w:sz w:val="24"/>
              </w:rPr>
              <w:t>或問題，並說明</w:t>
            </w:r>
            <w:r>
              <w:rPr>
                <w:spacing w:val="-2"/>
                <w:sz w:val="24"/>
              </w:rPr>
              <w:t>夢想受挫時，可</w:t>
            </w:r>
            <w:r>
              <w:rPr>
                <w:spacing w:val="-2"/>
                <w:sz w:val="24"/>
              </w:rPr>
              <w:t>以試著轉換方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向，鼓勵學生為</w:t>
            </w:r>
            <w:r>
              <w:rPr>
                <w:spacing w:val="-2"/>
                <w:sz w:val="24"/>
              </w:rPr>
              <w:t>自己的人生訂定</w:t>
            </w:r>
            <w:r>
              <w:rPr>
                <w:spacing w:val="-2"/>
                <w:sz w:val="24"/>
              </w:rPr>
              <w:t>目標，勇於追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夢。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23" w:lineRule="auto" w:before="1" w:after="0"/>
              <w:ind w:left="26" w:right="12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以蒂烈娜挑戰</w:t>
            </w:r>
            <w:r>
              <w:rPr>
                <w:spacing w:val="-2"/>
                <w:sz w:val="24"/>
              </w:rPr>
              <w:t>激流的心情轉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12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701" w:type="dxa"/>
          </w:tcPr>
          <w:p>
            <w:pPr>
              <w:pStyle w:val="TableParagraph"/>
              <w:spacing w:line="225" w:lineRule="auto" w:before="24"/>
              <w:ind w:left="26" w:right="46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：生涯-1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：生命-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26" w:right="61" w:hanging="200"/>
              <w:rPr>
                <w:sz w:val="20"/>
              </w:rPr>
            </w:pPr>
            <w:r>
              <w:rPr>
                <w:spacing w:val="-2"/>
                <w:sz w:val="20"/>
              </w:rPr>
              <w:t>▓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一派測驗&amp;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6"/>
                <w:sz w:val="20"/>
              </w:rPr>
              <w:t>筆</w:t>
            </w:r>
            <w:r>
              <w:rPr>
                <w:spacing w:val="-6"/>
                <w:sz w:val="20"/>
              </w:rPr>
              <w:t>記</w:t>
            </w:r>
          </w:p>
        </w:tc>
      </w:tr>
    </w:tbl>
    <w:p>
      <w:pPr>
        <w:spacing w:after="0" w:line="223" w:lineRule="auto"/>
        <w:rPr>
          <w:sz w:val="20"/>
        </w:rPr>
        <w:sectPr>
          <w:type w:val="continuous"/>
          <w:pgSz w:w="16840" w:h="11910" w:orient="landscape"/>
          <w:pgMar w:top="1020" w:bottom="280" w:left="740" w:right="820"/>
        </w:sectPr>
      </w:pPr>
    </w:p>
    <w:tbl>
      <w:tblPr>
        <w:tblW w:w="0" w:type="auto"/>
        <w:jc w:val="lef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272"/>
        <w:gridCol w:w="1697"/>
        <w:gridCol w:w="1841"/>
        <w:gridCol w:w="1843"/>
        <w:gridCol w:w="1843"/>
        <w:gridCol w:w="1843"/>
        <w:gridCol w:w="1701"/>
        <w:gridCol w:w="1399"/>
      </w:tblGrid>
      <w:tr>
        <w:trPr>
          <w:trHeight w:val="161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7"/>
              <w:ind w:left="26" w:right="124"/>
              <w:rPr>
                <w:sz w:val="24"/>
              </w:rPr>
            </w:pPr>
            <w:r>
              <w:rPr>
                <w:spacing w:val="-2"/>
                <w:sz w:val="24"/>
              </w:rPr>
              <w:t>折，帶出「堅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持、勇於挑戰」</w:t>
            </w:r>
            <w:r>
              <w:rPr>
                <w:spacing w:val="-2"/>
                <w:sz w:val="24"/>
              </w:rPr>
              <w:t>的信念，鼓勵學</w:t>
            </w:r>
            <w:r>
              <w:rPr>
                <w:spacing w:val="-2"/>
                <w:sz w:val="24"/>
              </w:rPr>
              <w:t>生在追尋夢想時</w:t>
            </w:r>
            <w:r>
              <w:rPr>
                <w:spacing w:val="-2"/>
                <w:sz w:val="24"/>
              </w:rPr>
              <w:t>不要害怕挫折。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53" w:hRule="atLeast"/>
        </w:trPr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0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31"/>
              <w:rPr>
                <w:sz w:val="24"/>
              </w:rPr>
            </w:pPr>
            <w:r>
              <w:rPr>
                <w:spacing w:val="-2"/>
                <w:sz w:val="24"/>
              </w:rPr>
              <w:t>第貳單元往</w:t>
            </w:r>
            <w:r>
              <w:rPr>
                <w:spacing w:val="-4"/>
                <w:sz w:val="24"/>
              </w:rPr>
              <w:t>夢想起飛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第四課談夢</w:t>
            </w:r>
            <w:r>
              <w:rPr>
                <w:spacing w:val="-10"/>
                <w:sz w:val="24"/>
              </w:rPr>
              <w:t>想</w:t>
            </w:r>
          </w:p>
        </w:tc>
        <w:tc>
          <w:tcPr>
            <w:tcW w:w="1697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7"/>
              <w:ind w:left="26" w:right="362"/>
              <w:rPr>
                <w:sz w:val="24"/>
              </w:rPr>
            </w:pPr>
            <w:r>
              <w:rPr>
                <w:spacing w:val="-2"/>
                <w:sz w:val="24"/>
              </w:rPr>
              <w:t>Bd-Ⅲ-1以事</w:t>
            </w:r>
            <w:r>
              <w:rPr>
                <w:spacing w:val="-2"/>
                <w:sz w:val="24"/>
              </w:rPr>
              <w:t>實、理論為論</w:t>
            </w:r>
          </w:p>
          <w:p>
            <w:pPr>
              <w:pStyle w:val="TableParagraph"/>
              <w:spacing w:line="223" w:lineRule="auto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據，達到說服、</w:t>
            </w:r>
            <w:r>
              <w:rPr>
                <w:spacing w:val="-2"/>
                <w:sz w:val="24"/>
              </w:rPr>
              <w:t>建構、批判等目</w:t>
            </w:r>
            <w:r>
              <w:rPr>
                <w:spacing w:val="-6"/>
                <w:sz w:val="24"/>
              </w:rPr>
              <w:t>的。</w:t>
            </w:r>
          </w:p>
          <w:p>
            <w:pPr>
              <w:pStyle w:val="TableParagraph"/>
              <w:spacing w:line="223" w:lineRule="auto" w:before="1"/>
              <w:ind w:left="26" w:right="242"/>
              <w:rPr>
                <w:sz w:val="24"/>
              </w:rPr>
            </w:pPr>
            <w:r>
              <w:rPr>
                <w:spacing w:val="-2"/>
                <w:sz w:val="24"/>
              </w:rPr>
              <w:t>Bd-Ⅲ-3議論文</w:t>
            </w:r>
            <w:r>
              <w:rPr>
                <w:spacing w:val="-2"/>
                <w:sz w:val="24"/>
              </w:rPr>
              <w:t>本的結構。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67" w:val="left" w:leader="none"/>
              </w:tabs>
              <w:spacing w:line="223" w:lineRule="auto" w:before="27" w:after="0"/>
              <w:ind w:left="25" w:right="12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Ⅲ-7連結相關</w:t>
            </w:r>
            <w:r>
              <w:rPr>
                <w:spacing w:val="-2"/>
                <w:sz w:val="24"/>
              </w:rPr>
              <w:t>的知識和經驗，</w:t>
            </w:r>
            <w:r>
              <w:rPr>
                <w:spacing w:val="-2"/>
                <w:sz w:val="24"/>
              </w:rPr>
              <w:t>提出自己的觀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點，評述文本的</w:t>
            </w:r>
            <w:r>
              <w:rPr>
                <w:spacing w:val="-4"/>
                <w:sz w:val="24"/>
              </w:rPr>
              <w:t>內容。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7" w:val="left" w:leader="none"/>
              </w:tabs>
              <w:spacing w:line="223" w:lineRule="auto" w:before="1" w:after="0"/>
              <w:ind w:left="25" w:right="12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Ⅲ-5書寫說明</w:t>
            </w:r>
            <w:r>
              <w:rPr>
                <w:spacing w:val="-2"/>
                <w:sz w:val="24"/>
              </w:rPr>
              <w:t>事理、議論的作</w:t>
            </w:r>
            <w:r>
              <w:rPr>
                <w:spacing w:val="-6"/>
                <w:sz w:val="24"/>
              </w:rPr>
              <w:t>品。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68" w:val="left" w:leader="none"/>
              </w:tabs>
              <w:spacing w:line="223" w:lineRule="auto" w:before="27" w:after="0"/>
              <w:ind w:left="26" w:right="12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能理解本文重</w:t>
            </w:r>
            <w:r>
              <w:rPr>
                <w:spacing w:val="-2"/>
                <w:sz w:val="24"/>
              </w:rPr>
              <w:t>點及論據的關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聯。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8" w:val="left" w:leader="none"/>
              </w:tabs>
              <w:spacing w:line="223" w:lineRule="auto" w:before="0" w:after="0"/>
              <w:ind w:left="26" w:right="12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能認識談論型</w:t>
            </w:r>
            <w:r>
              <w:rPr>
                <w:spacing w:val="-2"/>
                <w:sz w:val="24"/>
              </w:rPr>
              <w:t>議論文的論證方</w:t>
            </w:r>
            <w:r>
              <w:rPr>
                <w:spacing w:val="-6"/>
                <w:sz w:val="24"/>
              </w:rPr>
              <w:t>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12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701" w:type="dxa"/>
          </w:tcPr>
          <w:p>
            <w:pPr>
              <w:pStyle w:val="TableParagraph"/>
              <w:spacing w:line="225" w:lineRule="auto" w:before="24"/>
              <w:ind w:left="26" w:right="46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：閱讀-1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241" w:hRule="atLeast"/>
        </w:trPr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28" w:right="31"/>
              <w:rPr>
                <w:sz w:val="24"/>
              </w:rPr>
            </w:pPr>
            <w:r>
              <w:rPr>
                <w:spacing w:val="-2"/>
                <w:sz w:val="24"/>
              </w:rPr>
              <w:t>第貳單元往</w:t>
            </w:r>
            <w:r>
              <w:rPr>
                <w:spacing w:val="-4"/>
                <w:sz w:val="24"/>
              </w:rPr>
              <w:t>夢想起飛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第五課蒂烈</w:t>
            </w:r>
            <w:r>
              <w:rPr>
                <w:spacing w:val="-10"/>
                <w:sz w:val="24"/>
              </w:rPr>
              <w:t>娜</w:t>
            </w:r>
          </w:p>
        </w:tc>
        <w:tc>
          <w:tcPr>
            <w:tcW w:w="1697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Ad-Ⅲ-2篇章的</w:t>
            </w:r>
            <w:r>
              <w:rPr>
                <w:spacing w:val="-2"/>
                <w:sz w:val="24"/>
              </w:rPr>
              <w:t>大意、主旨、結</w:t>
            </w:r>
            <w:r>
              <w:rPr>
                <w:spacing w:val="-2"/>
                <w:sz w:val="24"/>
              </w:rPr>
              <w:t>構與寓意。</w:t>
            </w:r>
          </w:p>
          <w:p>
            <w:pPr>
              <w:pStyle w:val="TableParagraph"/>
              <w:spacing w:line="223" w:lineRule="auto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Ad-Ⅲ-3故事、</w:t>
            </w:r>
            <w:r>
              <w:rPr>
                <w:spacing w:val="-2"/>
                <w:sz w:val="24"/>
              </w:rPr>
              <w:t>童詩、現代散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文、少年小說、</w:t>
            </w:r>
            <w:r>
              <w:rPr>
                <w:spacing w:val="-2"/>
                <w:sz w:val="24"/>
              </w:rPr>
              <w:t>兒童劇等。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67" w:val="left" w:leader="none"/>
              </w:tabs>
              <w:spacing w:line="223" w:lineRule="auto" w:before="27" w:after="0"/>
              <w:ind w:left="25" w:right="12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Ⅲ-3讀懂與學</w:t>
            </w:r>
            <w:r>
              <w:rPr>
                <w:spacing w:val="-2"/>
                <w:sz w:val="24"/>
              </w:rPr>
              <w:t>習階段相符的文</w:t>
            </w:r>
            <w:r>
              <w:rPr>
                <w:spacing w:val="-6"/>
                <w:sz w:val="24"/>
              </w:rPr>
              <w:t>本。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7" w:val="left" w:leader="none"/>
              </w:tabs>
              <w:spacing w:line="225" w:lineRule="auto" w:before="0" w:after="0"/>
              <w:ind w:left="25" w:right="12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Ⅲ-4創作童詩</w:t>
            </w:r>
            <w:r>
              <w:rPr>
                <w:spacing w:val="-4"/>
                <w:sz w:val="24"/>
              </w:rPr>
              <w:t>及故事。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7"/>
              <w:ind w:left="26" w:right="124"/>
              <w:rPr>
                <w:sz w:val="24"/>
              </w:rPr>
            </w:pPr>
            <w:r>
              <w:rPr>
                <w:spacing w:val="-2"/>
                <w:sz w:val="24"/>
              </w:rPr>
              <w:t>1.能認識鯝魚洄</w:t>
            </w:r>
            <w:r>
              <w:rPr>
                <w:spacing w:val="-2"/>
                <w:sz w:val="24"/>
              </w:rPr>
              <w:t>游的生物習性。</w:t>
            </w:r>
            <w:r>
              <w:rPr>
                <w:spacing w:val="-2"/>
                <w:sz w:val="24"/>
              </w:rPr>
              <w:t> 2.能了解故事情</w:t>
            </w:r>
            <w:r>
              <w:rPr>
                <w:spacing w:val="-2"/>
                <w:sz w:val="24"/>
              </w:rPr>
              <w:t>節中設計「轉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折」的效果。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12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701" w:type="dxa"/>
          </w:tcPr>
          <w:p>
            <w:pPr>
              <w:pStyle w:val="TableParagraph"/>
              <w:spacing w:line="225" w:lineRule="auto" w:before="24"/>
              <w:ind w:left="26" w:right="46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：生涯-1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：生命-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79" w:hRule="atLeast"/>
        </w:trPr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8" w:right="31"/>
              <w:rPr>
                <w:sz w:val="24"/>
              </w:rPr>
            </w:pPr>
            <w:r>
              <w:rPr>
                <w:spacing w:val="-2"/>
                <w:sz w:val="24"/>
              </w:rPr>
              <w:t>第貳單元往</w:t>
            </w:r>
            <w:r>
              <w:rPr>
                <w:spacing w:val="-4"/>
                <w:sz w:val="24"/>
              </w:rPr>
              <w:t>夢想起飛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第六課不怕</w:t>
            </w:r>
          </w:p>
        </w:tc>
        <w:tc>
          <w:tcPr>
            <w:tcW w:w="1697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7"/>
              <w:ind w:left="26" w:right="242"/>
              <w:rPr>
                <w:sz w:val="24"/>
              </w:rPr>
            </w:pPr>
            <w:r>
              <w:rPr>
                <w:spacing w:val="-2"/>
                <w:sz w:val="24"/>
              </w:rPr>
              <w:t>Bb-Ⅲ-1自我情</w:t>
            </w:r>
            <w:r>
              <w:rPr>
                <w:spacing w:val="-2"/>
                <w:sz w:val="24"/>
              </w:rPr>
              <w:t>感的表達。</w:t>
            </w:r>
          </w:p>
          <w:p>
            <w:pPr>
              <w:pStyle w:val="TableParagraph"/>
              <w:spacing w:line="223" w:lineRule="auto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Be-Ⅲ-3在學習</w:t>
            </w:r>
            <w:r>
              <w:rPr>
                <w:spacing w:val="-2"/>
                <w:sz w:val="24"/>
              </w:rPr>
              <w:t>應用方面，以簡</w:t>
            </w:r>
            <w:r>
              <w:rPr>
                <w:spacing w:val="-2"/>
                <w:sz w:val="24"/>
              </w:rPr>
              <w:t>報、讀書報告、</w:t>
            </w:r>
            <w:r>
              <w:rPr>
                <w:spacing w:val="-2"/>
                <w:sz w:val="24"/>
              </w:rPr>
              <w:t>演講稿等格式與</w:t>
            </w:r>
            <w:r>
              <w:rPr>
                <w:spacing w:val="-2"/>
                <w:sz w:val="24"/>
              </w:rPr>
              <w:t>寫作方法為主。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7"/>
              <w:ind w:left="25" w:right="126"/>
              <w:rPr>
                <w:sz w:val="24"/>
              </w:rPr>
            </w:pPr>
            <w:r>
              <w:rPr>
                <w:spacing w:val="-2"/>
                <w:sz w:val="24"/>
              </w:rPr>
              <w:t>5-Ⅲ-12運用圖</w:t>
            </w:r>
            <w:r>
              <w:rPr>
                <w:spacing w:val="-2"/>
                <w:sz w:val="24"/>
              </w:rPr>
              <w:t>書館(室)、科技</w:t>
            </w:r>
            <w:r>
              <w:rPr>
                <w:spacing w:val="-2"/>
                <w:sz w:val="24"/>
              </w:rPr>
              <w:t>與網路，進行資</w:t>
            </w:r>
            <w:r>
              <w:rPr>
                <w:spacing w:val="-2"/>
                <w:sz w:val="24"/>
              </w:rPr>
              <w:t>料蒐集、解讀與</w:t>
            </w:r>
            <w:r>
              <w:rPr>
                <w:spacing w:val="-2"/>
                <w:sz w:val="24"/>
              </w:rPr>
              <w:t>判斷，提升多元</w:t>
            </w:r>
            <w:r>
              <w:rPr>
                <w:spacing w:val="-2"/>
                <w:sz w:val="24"/>
              </w:rPr>
              <w:t>文本的閱讀和應</w:t>
            </w:r>
            <w:r>
              <w:rPr>
                <w:spacing w:val="-4"/>
                <w:sz w:val="24"/>
              </w:rPr>
              <w:t>用能力。</w:t>
            </w:r>
          </w:p>
          <w:p>
            <w:pPr>
              <w:pStyle w:val="TableParagraph"/>
              <w:spacing w:line="223" w:lineRule="auto" w:before="1"/>
              <w:ind w:left="25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6-Ⅲ-3掌握寫作</w:t>
            </w:r>
            <w:r>
              <w:rPr>
                <w:spacing w:val="-2"/>
                <w:sz w:val="24"/>
              </w:rPr>
              <w:t>步驟，寫出表達</w:t>
            </w:r>
            <w:r>
              <w:rPr>
                <w:spacing w:val="-2"/>
                <w:sz w:val="24"/>
              </w:rPr>
              <w:t>清楚、段落分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68" w:val="left" w:leader="none"/>
              </w:tabs>
              <w:spacing w:line="223" w:lineRule="auto" w:before="27" w:after="0"/>
              <w:ind w:left="26" w:right="12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能認識演講稿</w:t>
            </w:r>
            <w:r>
              <w:rPr>
                <w:spacing w:val="-2"/>
                <w:sz w:val="24"/>
              </w:rPr>
              <w:t>的格式及內容的</w:t>
            </w:r>
            <w:r>
              <w:rPr>
                <w:spacing w:val="-2"/>
                <w:sz w:val="24"/>
              </w:rPr>
              <w:t>層次營造。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8" w:val="left" w:leader="none"/>
              </w:tabs>
              <w:spacing w:line="223" w:lineRule="auto" w:before="2" w:after="0"/>
              <w:ind w:left="26" w:right="12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能區辨文中的</w:t>
            </w:r>
            <w:r>
              <w:rPr>
                <w:spacing w:val="-2"/>
                <w:sz w:val="24"/>
              </w:rPr>
              <w:t>事實與作者的觀</w:t>
            </w:r>
            <w:r>
              <w:rPr>
                <w:spacing w:val="-6"/>
                <w:sz w:val="24"/>
              </w:rPr>
              <w:t>點。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12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701" w:type="dxa"/>
          </w:tcPr>
          <w:p>
            <w:pPr>
              <w:pStyle w:val="TableParagraph"/>
              <w:spacing w:line="225" w:lineRule="auto" w:before="24"/>
              <w:ind w:left="26" w:right="46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：生命-1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020" w:bottom="909" w:left="740" w:right="820"/>
        </w:sectPr>
      </w:pPr>
    </w:p>
    <w:tbl>
      <w:tblPr>
        <w:tblW w:w="0" w:type="auto"/>
        <w:jc w:val="lef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272"/>
        <w:gridCol w:w="1697"/>
        <w:gridCol w:w="1841"/>
        <w:gridCol w:w="1843"/>
        <w:gridCol w:w="1843"/>
        <w:gridCol w:w="1843"/>
        <w:gridCol w:w="1701"/>
        <w:gridCol w:w="1399"/>
      </w:tblGrid>
      <w:tr>
        <w:trPr>
          <w:trHeight w:val="681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7"/>
              <w:ind w:left="26" w:right="126"/>
              <w:rPr>
                <w:sz w:val="24"/>
              </w:rPr>
            </w:pPr>
            <w:r>
              <w:rPr>
                <w:spacing w:val="-2"/>
                <w:sz w:val="24"/>
              </w:rPr>
              <w:t>明、符合主題的</w:t>
            </w:r>
            <w:r>
              <w:rPr>
                <w:spacing w:val="-4"/>
                <w:sz w:val="24"/>
              </w:rPr>
              <w:t>作品。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27" w:hRule="atLeast"/>
        </w:trPr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ind w:left="203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 w:before="1"/>
              <w:ind w:left="28" w:right="31"/>
              <w:rPr>
                <w:sz w:val="24"/>
              </w:rPr>
            </w:pPr>
            <w:r>
              <w:rPr>
                <w:spacing w:val="-2"/>
                <w:sz w:val="24"/>
              </w:rPr>
              <w:t>第貳單元往</w:t>
            </w:r>
            <w:r>
              <w:rPr>
                <w:spacing w:val="-4"/>
                <w:sz w:val="24"/>
              </w:rPr>
              <w:t>夢想起飛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語文天地二</w:t>
            </w:r>
          </w:p>
        </w:tc>
        <w:tc>
          <w:tcPr>
            <w:tcW w:w="1697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7"/>
              <w:ind w:left="26" w:right="362"/>
              <w:rPr>
                <w:sz w:val="24"/>
              </w:rPr>
            </w:pPr>
            <w:r>
              <w:rPr>
                <w:spacing w:val="-2"/>
                <w:sz w:val="24"/>
              </w:rPr>
              <w:t>Bd-Ⅲ-1以事</w:t>
            </w:r>
            <w:r>
              <w:rPr>
                <w:spacing w:val="-2"/>
                <w:sz w:val="24"/>
              </w:rPr>
              <w:t>實、理論為論</w:t>
            </w:r>
          </w:p>
          <w:p>
            <w:pPr>
              <w:pStyle w:val="TableParagraph"/>
              <w:spacing w:line="223" w:lineRule="auto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據，達到說服、</w:t>
            </w:r>
            <w:r>
              <w:rPr>
                <w:spacing w:val="-2"/>
                <w:sz w:val="24"/>
              </w:rPr>
              <w:t>建構、批判等目</w:t>
            </w:r>
            <w:r>
              <w:rPr>
                <w:spacing w:val="-6"/>
                <w:sz w:val="24"/>
              </w:rPr>
              <w:t>的。</w:t>
            </w:r>
          </w:p>
          <w:p>
            <w:pPr>
              <w:pStyle w:val="TableParagraph"/>
              <w:spacing w:line="223" w:lineRule="auto"/>
              <w:ind w:left="26" w:right="242"/>
              <w:rPr>
                <w:sz w:val="24"/>
              </w:rPr>
            </w:pPr>
            <w:r>
              <w:rPr>
                <w:spacing w:val="-2"/>
                <w:sz w:val="24"/>
              </w:rPr>
              <w:t>Bd-Ⅲ-2論證方</w:t>
            </w:r>
            <w:r>
              <w:rPr>
                <w:spacing w:val="-2"/>
                <w:sz w:val="24"/>
              </w:rPr>
              <w:t>式如舉例、正</w:t>
            </w:r>
            <w:r>
              <w:rPr>
                <w:spacing w:val="-2"/>
                <w:sz w:val="24"/>
              </w:rPr>
              <w:t>證、反證等。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7"/>
              <w:ind w:left="25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5-Ⅲ-4區分文本</w:t>
            </w:r>
            <w:r>
              <w:rPr>
                <w:spacing w:val="-2"/>
                <w:sz w:val="24"/>
              </w:rPr>
              <w:t>中的客觀事實與</w:t>
            </w:r>
            <w:r>
              <w:rPr>
                <w:spacing w:val="-2"/>
                <w:sz w:val="24"/>
              </w:rPr>
              <w:t>主觀判斷之間的</w:t>
            </w:r>
            <w:r>
              <w:rPr>
                <w:spacing w:val="-4"/>
                <w:sz w:val="24"/>
              </w:rPr>
              <w:t>差別。</w:t>
            </w:r>
          </w:p>
          <w:p>
            <w:pPr>
              <w:pStyle w:val="TableParagraph"/>
              <w:spacing w:line="223" w:lineRule="auto"/>
              <w:ind w:left="25" w:right="126"/>
              <w:rPr>
                <w:sz w:val="24"/>
              </w:rPr>
            </w:pPr>
            <w:r>
              <w:rPr>
                <w:spacing w:val="-2"/>
                <w:sz w:val="24"/>
              </w:rPr>
              <w:t>5-Ⅲ-5認識議論</w:t>
            </w:r>
            <w:r>
              <w:rPr>
                <w:spacing w:val="-2"/>
                <w:sz w:val="24"/>
              </w:rPr>
              <w:t>文本的特徵。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7"/>
              <w:ind w:left="26" w:right="124"/>
              <w:rPr>
                <w:sz w:val="24"/>
              </w:rPr>
            </w:pPr>
            <w:r>
              <w:rPr>
                <w:spacing w:val="-2"/>
                <w:sz w:val="24"/>
              </w:rPr>
              <w:t>1.能了解「為何</w:t>
            </w:r>
            <w:r>
              <w:rPr>
                <w:spacing w:val="-44"/>
                <w:sz w:val="24"/>
              </w:rPr>
              <w:t>型」、「什麼</w:t>
            </w:r>
          </w:p>
          <w:p>
            <w:pPr>
              <w:pStyle w:val="TableParagraph"/>
              <w:spacing w:line="307" w:lineRule="exact"/>
              <w:ind w:left="26"/>
              <w:rPr>
                <w:sz w:val="24"/>
              </w:rPr>
            </w:pPr>
            <w:r>
              <w:rPr>
                <w:spacing w:val="-42"/>
                <w:sz w:val="24"/>
              </w:rPr>
              <w:t>型」、「如何</w:t>
            </w:r>
          </w:p>
          <w:p>
            <w:pPr>
              <w:pStyle w:val="TableParagraph"/>
              <w:spacing w:line="223" w:lineRule="auto" w:before="5"/>
              <w:ind w:left="26" w:right="124"/>
              <w:rPr>
                <w:sz w:val="24"/>
              </w:rPr>
            </w:pPr>
            <w:r>
              <w:rPr>
                <w:spacing w:val="-33"/>
                <w:sz w:val="24"/>
              </w:rPr>
              <w:t>型」、「談論型」</w:t>
            </w:r>
            <w:r>
              <w:rPr>
                <w:spacing w:val="-2"/>
                <w:sz w:val="24"/>
              </w:rPr>
              <w:t>等議論類文章的</w:t>
            </w:r>
            <w:r>
              <w:rPr>
                <w:spacing w:val="-2"/>
                <w:sz w:val="24"/>
              </w:rPr>
              <w:t>內涵與形式。</w:t>
            </w:r>
            <w:r>
              <w:rPr>
                <w:spacing w:val="-2"/>
                <w:sz w:val="24"/>
              </w:rPr>
              <w:t> 2.閱讀主題相近</w:t>
            </w:r>
            <w:r>
              <w:rPr>
                <w:spacing w:val="-2"/>
                <w:sz w:val="24"/>
              </w:rPr>
              <w:t>的文章時，能運</w:t>
            </w:r>
            <w:r>
              <w:rPr>
                <w:spacing w:val="-2"/>
                <w:sz w:val="24"/>
              </w:rPr>
              <w:t>用比較閱讀的方</w:t>
            </w:r>
            <w:r>
              <w:rPr>
                <w:spacing w:val="-2"/>
                <w:sz w:val="24"/>
              </w:rPr>
              <w:t>式，藉由比較文</w:t>
            </w:r>
            <w:r>
              <w:rPr>
                <w:spacing w:val="-2"/>
                <w:sz w:val="24"/>
              </w:rPr>
              <w:t>章的相異與相同</w:t>
            </w:r>
            <w:r>
              <w:rPr>
                <w:spacing w:val="-2"/>
                <w:sz w:val="24"/>
              </w:rPr>
              <w:t>點，對主題有更</w:t>
            </w:r>
            <w:r>
              <w:rPr>
                <w:spacing w:val="-2"/>
                <w:sz w:val="24"/>
              </w:rPr>
              <w:t>深入、全面的認</w:t>
            </w:r>
            <w:r>
              <w:rPr>
                <w:spacing w:val="-6"/>
                <w:sz w:val="24"/>
              </w:rPr>
              <w:t>識。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69" w:lineRule="exact" w:before="11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701" w:type="dxa"/>
          </w:tcPr>
          <w:p>
            <w:pPr>
              <w:pStyle w:val="TableParagraph"/>
              <w:spacing w:line="223" w:lineRule="auto" w:before="25"/>
              <w:ind w:left="26" w:right="46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：生命-1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425" w:hRule="atLeast"/>
        </w:trPr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ind w:left="203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8" w:right="31"/>
              <w:rPr>
                <w:sz w:val="24"/>
              </w:rPr>
            </w:pPr>
            <w:r>
              <w:rPr>
                <w:spacing w:val="-2"/>
                <w:sz w:val="24"/>
              </w:rPr>
              <w:t>第參單元給</w:t>
            </w:r>
            <w:r>
              <w:rPr>
                <w:spacing w:val="-4"/>
                <w:sz w:val="24"/>
              </w:rPr>
              <w:t>年輕的你</w:t>
            </w:r>
          </w:p>
        </w:tc>
        <w:tc>
          <w:tcPr>
            <w:tcW w:w="1697" w:type="dxa"/>
          </w:tcPr>
          <w:p>
            <w:pPr>
              <w:pStyle w:val="TableParagraph"/>
              <w:spacing w:before="8"/>
              <w:ind w:left="2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4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Cb-Ⅲ-1各類文</w:t>
            </w:r>
            <w:r>
              <w:rPr>
                <w:spacing w:val="-2"/>
                <w:sz w:val="24"/>
              </w:rPr>
              <w:t>本中的親屬關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係、道德倫理、</w:t>
            </w:r>
            <w:r>
              <w:rPr>
                <w:spacing w:val="-2"/>
                <w:sz w:val="24"/>
              </w:rPr>
              <w:t>儀式風俗、典章</w:t>
            </w:r>
            <w:r>
              <w:rPr>
                <w:spacing w:val="-2"/>
                <w:sz w:val="24"/>
              </w:rPr>
              <w:t>制度等文化內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涵。</w:t>
            </w:r>
          </w:p>
          <w:p>
            <w:pPr>
              <w:pStyle w:val="TableParagraph"/>
              <w:spacing w:line="223" w:lineRule="auto" w:before="2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Cb-Ⅲ-2各類文</w:t>
            </w:r>
            <w:r>
              <w:rPr>
                <w:spacing w:val="-2"/>
                <w:sz w:val="24"/>
              </w:rPr>
              <w:t>本中所反映的個</w:t>
            </w:r>
            <w:r>
              <w:rPr>
                <w:spacing w:val="-2"/>
                <w:sz w:val="24"/>
              </w:rPr>
              <w:t>人與家庭、鄉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里、國族及其他</w:t>
            </w:r>
            <w:r>
              <w:rPr>
                <w:spacing w:val="-2"/>
                <w:sz w:val="24"/>
              </w:rPr>
              <w:t>社群的關係。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4"/>
              <w:ind w:left="25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5-Ⅲ-3讀懂與學</w:t>
            </w:r>
            <w:r>
              <w:rPr>
                <w:spacing w:val="-2"/>
                <w:sz w:val="24"/>
              </w:rPr>
              <w:t>習階段相符的文</w:t>
            </w:r>
            <w:r>
              <w:rPr>
                <w:spacing w:val="-6"/>
                <w:sz w:val="24"/>
              </w:rPr>
              <w:t>本。</w:t>
            </w:r>
          </w:p>
          <w:p>
            <w:pPr>
              <w:pStyle w:val="TableParagraph"/>
              <w:spacing w:line="223" w:lineRule="auto" w:before="2"/>
              <w:ind w:left="25" w:right="126"/>
              <w:rPr>
                <w:sz w:val="24"/>
              </w:rPr>
            </w:pPr>
            <w:r>
              <w:rPr>
                <w:spacing w:val="-2"/>
                <w:sz w:val="24"/>
              </w:rPr>
              <w:t>5-Ⅲ-11大量閱</w:t>
            </w:r>
            <w:r>
              <w:rPr>
                <w:spacing w:val="-2"/>
                <w:sz w:val="24"/>
              </w:rPr>
              <w:t>讀多元文本，辨</w:t>
            </w:r>
            <w:r>
              <w:rPr>
                <w:spacing w:val="-2"/>
                <w:sz w:val="24"/>
              </w:rPr>
              <w:t>識文本中議題的</w:t>
            </w:r>
            <w:r>
              <w:rPr>
                <w:spacing w:val="-2"/>
                <w:sz w:val="24"/>
              </w:rPr>
              <w:t>訊息或觀點。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68" w:val="left" w:leader="none"/>
              </w:tabs>
              <w:spacing w:line="223" w:lineRule="auto" w:before="24" w:after="0"/>
              <w:ind w:left="26" w:right="12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敘寫六年級畢</w:t>
            </w:r>
            <w:r>
              <w:rPr>
                <w:spacing w:val="-2"/>
                <w:sz w:val="24"/>
              </w:rPr>
              <w:t>業生在學校裡是</w:t>
            </w:r>
            <w:r>
              <w:rPr>
                <w:spacing w:val="-2"/>
                <w:sz w:val="24"/>
              </w:rPr>
              <w:t>最高傲的一群，</w:t>
            </w:r>
            <w:r>
              <w:rPr>
                <w:spacing w:val="-2"/>
                <w:sz w:val="24"/>
              </w:rPr>
              <w:t>但是當畢業在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即，每個人都變</w:t>
            </w:r>
            <w:r>
              <w:rPr>
                <w:spacing w:val="-2"/>
                <w:sz w:val="24"/>
              </w:rPr>
              <w:t>得溫和柔順；老</w:t>
            </w:r>
            <w:r>
              <w:rPr>
                <w:spacing w:val="-2"/>
                <w:sz w:val="24"/>
              </w:rPr>
              <w:t>師留下題字，要</w:t>
            </w:r>
            <w:r>
              <w:rPr>
                <w:spacing w:val="-2"/>
                <w:sz w:val="24"/>
              </w:rPr>
              <w:t>大家珍惜美好年</w:t>
            </w:r>
            <w:r>
              <w:rPr>
                <w:spacing w:val="-6"/>
                <w:sz w:val="24"/>
              </w:rPr>
              <w:t>華。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8" w:val="left" w:leader="none"/>
              </w:tabs>
              <w:spacing w:line="223" w:lineRule="auto" w:before="2" w:after="0"/>
              <w:ind w:left="26" w:right="12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透過詩歌精簡</w:t>
            </w:r>
            <w:r>
              <w:rPr>
                <w:spacing w:val="-2"/>
                <w:sz w:val="24"/>
              </w:rPr>
              <w:t>的文字，期許每</w:t>
            </w:r>
            <w:r>
              <w:rPr>
                <w:spacing w:val="-2"/>
                <w:sz w:val="24"/>
              </w:rPr>
              <w:t>一位畢業生都能</w:t>
            </w:r>
            <w:r>
              <w:rPr>
                <w:spacing w:val="-2"/>
                <w:sz w:val="24"/>
              </w:rPr>
              <w:t>懷抱夢想，走向</w:t>
            </w:r>
            <w:r>
              <w:rPr>
                <w:spacing w:val="-2"/>
                <w:sz w:val="24"/>
              </w:rPr>
              <w:t>屬於自己的未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9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701" w:type="dxa"/>
          </w:tcPr>
          <w:p>
            <w:pPr>
              <w:pStyle w:val="TableParagraph"/>
              <w:spacing w:line="225" w:lineRule="auto" w:before="21"/>
              <w:ind w:left="26" w:right="46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：生涯-1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020" w:bottom="1132" w:left="740" w:right="820"/>
        </w:sectPr>
      </w:pPr>
    </w:p>
    <w:tbl>
      <w:tblPr>
        <w:tblW w:w="0" w:type="auto"/>
        <w:jc w:val="lef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272"/>
        <w:gridCol w:w="1697"/>
        <w:gridCol w:w="1841"/>
        <w:gridCol w:w="1843"/>
        <w:gridCol w:w="1843"/>
        <w:gridCol w:w="1843"/>
        <w:gridCol w:w="1701"/>
        <w:gridCol w:w="1399"/>
      </w:tblGrid>
      <w:tr>
        <w:trPr>
          <w:trHeight w:val="36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來。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41" w:hRule="atLeast"/>
        </w:trPr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03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2" w:type="dxa"/>
          </w:tcPr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28" w:right="31"/>
              <w:rPr>
                <w:sz w:val="24"/>
              </w:rPr>
            </w:pPr>
            <w:r>
              <w:rPr>
                <w:spacing w:val="-2"/>
                <w:sz w:val="24"/>
              </w:rPr>
              <w:t>第參單元給</w:t>
            </w:r>
            <w:r>
              <w:rPr>
                <w:spacing w:val="-4"/>
                <w:sz w:val="24"/>
              </w:rPr>
              <w:t>年輕的你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第七課打開</w:t>
            </w:r>
            <w:r>
              <w:rPr>
                <w:spacing w:val="-4"/>
                <w:sz w:val="24"/>
              </w:rPr>
              <w:t>心中的窗</w:t>
            </w:r>
          </w:p>
        </w:tc>
        <w:tc>
          <w:tcPr>
            <w:tcW w:w="1697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7"/>
              <w:ind w:left="26" w:right="242"/>
              <w:rPr>
                <w:sz w:val="24"/>
              </w:rPr>
            </w:pPr>
            <w:r>
              <w:rPr>
                <w:spacing w:val="-2"/>
                <w:sz w:val="24"/>
              </w:rPr>
              <w:t>Ba-Ⅲ-1順敘與</w:t>
            </w:r>
            <w:r>
              <w:rPr>
                <w:spacing w:val="-4"/>
                <w:sz w:val="24"/>
              </w:rPr>
              <w:t>倒敘法。</w:t>
            </w:r>
          </w:p>
          <w:p>
            <w:pPr>
              <w:pStyle w:val="TableParagraph"/>
              <w:spacing w:line="223" w:lineRule="auto"/>
              <w:ind w:left="26" w:right="242"/>
              <w:rPr>
                <w:sz w:val="24"/>
              </w:rPr>
            </w:pPr>
            <w:r>
              <w:rPr>
                <w:spacing w:val="-2"/>
                <w:sz w:val="24"/>
              </w:rPr>
              <w:t>Bb-Ⅲ-2人際交</w:t>
            </w:r>
            <w:r>
              <w:rPr>
                <w:spacing w:val="-2"/>
                <w:sz w:val="24"/>
              </w:rPr>
              <w:t>流的情感。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67" w:val="left" w:leader="none"/>
              </w:tabs>
              <w:spacing w:line="223" w:lineRule="auto" w:before="27" w:after="0"/>
              <w:ind w:left="25" w:right="12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Ⅲ-7連結相關</w:t>
            </w:r>
            <w:r>
              <w:rPr>
                <w:spacing w:val="-2"/>
                <w:sz w:val="24"/>
              </w:rPr>
              <w:t>的知識和經驗，</w:t>
            </w:r>
            <w:r>
              <w:rPr>
                <w:spacing w:val="-2"/>
                <w:sz w:val="24"/>
              </w:rPr>
              <w:t>提出自己的觀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點，評述文本的</w:t>
            </w:r>
            <w:r>
              <w:rPr>
                <w:spacing w:val="-4"/>
                <w:sz w:val="24"/>
              </w:rPr>
              <w:t>內容。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7" w:val="left" w:leader="none"/>
              </w:tabs>
              <w:spacing w:line="223" w:lineRule="auto" w:before="0" w:after="0"/>
              <w:ind w:left="25" w:right="12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Ⅲ-6練習各種</w:t>
            </w:r>
            <w:r>
              <w:rPr>
                <w:spacing w:val="-2"/>
                <w:sz w:val="24"/>
              </w:rPr>
              <w:t>寫作技巧。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7"/>
              <w:ind w:left="26" w:righ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1.能與自我經驗</w:t>
            </w:r>
            <w:r>
              <w:rPr>
                <w:spacing w:val="-2"/>
                <w:sz w:val="24"/>
              </w:rPr>
              <w:t>連結，了解作者</w:t>
            </w:r>
            <w:r>
              <w:rPr>
                <w:spacing w:val="-2"/>
                <w:sz w:val="24"/>
              </w:rPr>
              <w:t>的感受及經歷。</w:t>
            </w:r>
            <w:r>
              <w:rPr>
                <w:spacing w:val="-2"/>
                <w:sz w:val="24"/>
              </w:rPr>
              <w:t> 2.能與人建立良</w:t>
            </w:r>
            <w:r>
              <w:rPr>
                <w:spacing w:val="-2"/>
                <w:sz w:val="24"/>
              </w:rPr>
              <w:t>好人際關係，誠</w:t>
            </w:r>
            <w:r>
              <w:rPr>
                <w:spacing w:val="-2"/>
                <w:sz w:val="24"/>
              </w:rPr>
              <w:t>懇、和善待人。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69" w:lineRule="exact" w:before="11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701" w:type="dxa"/>
          </w:tcPr>
          <w:p>
            <w:pPr>
              <w:pStyle w:val="TableParagraph"/>
              <w:spacing w:line="223" w:lineRule="auto" w:before="25"/>
              <w:ind w:left="26" w:right="46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：生涯-1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617" w:hRule="atLeast"/>
        </w:trPr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03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83"/>
              <w:ind w:left="28" w:right="31"/>
              <w:rPr>
                <w:sz w:val="24"/>
              </w:rPr>
            </w:pPr>
            <w:r>
              <w:rPr>
                <w:spacing w:val="-2"/>
                <w:sz w:val="24"/>
              </w:rPr>
              <w:t>第參單元給</w:t>
            </w:r>
            <w:r>
              <w:rPr>
                <w:spacing w:val="-4"/>
                <w:sz w:val="24"/>
              </w:rPr>
              <w:t>年輕的你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第八課努力</w:t>
            </w:r>
            <w:r>
              <w:rPr>
                <w:spacing w:val="-4"/>
                <w:sz w:val="24"/>
              </w:rPr>
              <w:t>愛春華</w:t>
            </w:r>
          </w:p>
        </w:tc>
        <w:tc>
          <w:tcPr>
            <w:tcW w:w="1697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7"/>
              <w:ind w:left="26" w:right="242"/>
              <w:rPr>
                <w:sz w:val="24"/>
              </w:rPr>
            </w:pPr>
            <w:r>
              <w:rPr>
                <w:spacing w:val="-2"/>
                <w:sz w:val="24"/>
              </w:rPr>
              <w:t>Ba-Ⅲ-1順敘與</w:t>
            </w:r>
            <w:r>
              <w:rPr>
                <w:spacing w:val="-4"/>
                <w:sz w:val="24"/>
              </w:rPr>
              <w:t>倒敘法。</w:t>
            </w:r>
          </w:p>
          <w:p>
            <w:pPr>
              <w:pStyle w:val="TableParagraph"/>
              <w:spacing w:line="223" w:lineRule="auto"/>
              <w:ind w:left="26" w:right="242"/>
              <w:rPr>
                <w:sz w:val="24"/>
              </w:rPr>
            </w:pPr>
            <w:r>
              <w:rPr>
                <w:spacing w:val="-2"/>
                <w:sz w:val="24"/>
              </w:rPr>
              <w:t>Bb-Ⅲ-1自我情</w:t>
            </w:r>
            <w:r>
              <w:rPr>
                <w:spacing w:val="-2"/>
                <w:sz w:val="24"/>
              </w:rPr>
              <w:t>感的表達。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67" w:val="left" w:leader="none"/>
              </w:tabs>
              <w:spacing w:line="223" w:lineRule="auto" w:before="27" w:after="0"/>
              <w:ind w:left="25" w:right="12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Ⅲ-3讀懂與學</w:t>
            </w:r>
            <w:r>
              <w:rPr>
                <w:spacing w:val="-2"/>
                <w:sz w:val="24"/>
              </w:rPr>
              <w:t>習階段相符的文</w:t>
            </w:r>
            <w:r>
              <w:rPr>
                <w:spacing w:val="-6"/>
                <w:sz w:val="24"/>
              </w:rPr>
              <w:t>本。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7" w:val="left" w:leader="none"/>
              </w:tabs>
              <w:spacing w:line="223" w:lineRule="auto" w:before="0" w:after="0"/>
              <w:ind w:left="25" w:right="12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Ⅲ-6練習各種</w:t>
            </w:r>
            <w:r>
              <w:rPr>
                <w:spacing w:val="-2"/>
                <w:sz w:val="24"/>
              </w:rPr>
              <w:t>寫作技巧。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68" w:val="left" w:leader="none"/>
              </w:tabs>
              <w:spacing w:line="223" w:lineRule="auto" w:before="27" w:after="0"/>
              <w:ind w:left="26" w:right="12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能感念師長教</w:t>
            </w:r>
            <w:r>
              <w:rPr>
                <w:spacing w:val="-2"/>
                <w:sz w:val="24"/>
              </w:rPr>
              <w:t>學的用心。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8" w:val="left" w:leader="none"/>
              </w:tabs>
              <w:spacing w:line="223" w:lineRule="auto" w:before="0" w:after="0"/>
              <w:ind w:left="26" w:right="12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能感受青春時</w:t>
            </w:r>
            <w:r>
              <w:rPr>
                <w:spacing w:val="-2"/>
                <w:sz w:val="24"/>
              </w:rPr>
              <w:t>光的可貴。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69" w:lineRule="exact" w:before="12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701" w:type="dxa"/>
          </w:tcPr>
          <w:p>
            <w:pPr>
              <w:pStyle w:val="TableParagraph"/>
              <w:spacing w:line="223" w:lineRule="auto" w:before="26"/>
              <w:ind w:left="26" w:right="46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：生命-1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9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89" w:hRule="atLeast"/>
        </w:trPr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03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8" w:right="31"/>
              <w:rPr>
                <w:sz w:val="24"/>
              </w:rPr>
            </w:pPr>
            <w:r>
              <w:rPr>
                <w:spacing w:val="-2"/>
                <w:sz w:val="24"/>
              </w:rPr>
              <w:t>第參單元給</w:t>
            </w:r>
            <w:r>
              <w:rPr>
                <w:spacing w:val="-4"/>
                <w:sz w:val="24"/>
              </w:rPr>
              <w:t>年輕的你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第九課每一</w:t>
            </w:r>
            <w:r>
              <w:rPr>
                <w:spacing w:val="-2"/>
                <w:sz w:val="24"/>
              </w:rPr>
              <w:t>個孩子都有</w:t>
            </w:r>
            <w:r>
              <w:rPr>
                <w:spacing w:val="-2"/>
                <w:sz w:val="24"/>
              </w:rPr>
              <w:t>一條自己的</w:t>
            </w:r>
            <w:r>
              <w:rPr>
                <w:spacing w:val="-6"/>
                <w:sz w:val="24"/>
              </w:rPr>
              <w:t>小路</w:t>
            </w:r>
          </w:p>
        </w:tc>
        <w:tc>
          <w:tcPr>
            <w:tcW w:w="1697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7"/>
              <w:ind w:left="26" w:right="242"/>
              <w:rPr>
                <w:sz w:val="24"/>
              </w:rPr>
            </w:pPr>
            <w:r>
              <w:rPr>
                <w:spacing w:val="-2"/>
                <w:sz w:val="24"/>
              </w:rPr>
              <w:t>Bb-Ⅲ-4直接抒</w:t>
            </w:r>
            <w:r>
              <w:rPr>
                <w:spacing w:val="-6"/>
                <w:sz w:val="24"/>
              </w:rPr>
              <w:t>情。</w:t>
            </w:r>
          </w:p>
          <w:p>
            <w:pPr>
              <w:pStyle w:val="TableParagraph"/>
              <w:spacing w:line="223" w:lineRule="auto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Bb-Ⅲ-5藉由敘</w:t>
            </w:r>
            <w:r>
              <w:rPr>
                <w:spacing w:val="-2"/>
                <w:sz w:val="24"/>
              </w:rPr>
              <w:t>述事件與描寫景</w:t>
            </w:r>
            <w:r>
              <w:rPr>
                <w:spacing w:val="-2"/>
                <w:sz w:val="24"/>
              </w:rPr>
              <w:t>物間接抒情。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7"/>
              <w:ind w:left="25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5-Ⅲ-3讀懂與學</w:t>
            </w:r>
            <w:r>
              <w:rPr>
                <w:spacing w:val="-2"/>
                <w:sz w:val="24"/>
              </w:rPr>
              <w:t>習階段相符的文</w:t>
            </w:r>
            <w:r>
              <w:rPr>
                <w:spacing w:val="-6"/>
                <w:sz w:val="24"/>
              </w:rPr>
              <w:t>本。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7" w:val="left" w:leader="none"/>
              </w:tabs>
              <w:spacing w:line="223" w:lineRule="auto" w:before="0" w:after="0"/>
              <w:ind w:left="25" w:right="12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Ⅲ-7連結相關</w:t>
            </w:r>
            <w:r>
              <w:rPr>
                <w:spacing w:val="-2"/>
                <w:sz w:val="24"/>
              </w:rPr>
              <w:t>的知識和經驗，</w:t>
            </w:r>
            <w:r>
              <w:rPr>
                <w:spacing w:val="-2"/>
                <w:sz w:val="24"/>
              </w:rPr>
              <w:t>提出自己的觀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點，評述文本的</w:t>
            </w:r>
            <w:r>
              <w:rPr>
                <w:spacing w:val="-4"/>
                <w:sz w:val="24"/>
              </w:rPr>
              <w:t>內容。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7" w:val="left" w:leader="none"/>
              </w:tabs>
              <w:spacing w:line="223" w:lineRule="auto" w:before="0" w:after="0"/>
              <w:ind w:left="25" w:right="12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Ⅲ-2培養思考</w:t>
            </w:r>
            <w:r>
              <w:rPr>
                <w:spacing w:val="-2"/>
                <w:sz w:val="24"/>
              </w:rPr>
              <w:t>力、聯想力等寫</w:t>
            </w:r>
            <w:r>
              <w:rPr>
                <w:spacing w:val="-2"/>
                <w:sz w:val="24"/>
              </w:rPr>
              <w:t>作基本能力。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68" w:val="left" w:leader="none"/>
              </w:tabs>
              <w:spacing w:line="223" w:lineRule="auto" w:before="27" w:after="0"/>
              <w:ind w:left="26" w:right="12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面對未來，能</w:t>
            </w:r>
            <w:r>
              <w:rPr>
                <w:spacing w:val="-2"/>
                <w:sz w:val="24"/>
              </w:rPr>
              <w:t>勇敢踏上自己的</w:t>
            </w:r>
            <w:r>
              <w:rPr>
                <w:spacing w:val="-6"/>
                <w:sz w:val="24"/>
              </w:rPr>
              <w:t>路。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8" w:val="left" w:leader="none"/>
              </w:tabs>
              <w:spacing w:line="223" w:lineRule="auto" w:before="0" w:after="0"/>
              <w:ind w:left="26" w:right="12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能感受師長溫</w:t>
            </w:r>
            <w:r>
              <w:rPr>
                <w:spacing w:val="-2"/>
                <w:sz w:val="24"/>
              </w:rPr>
              <w:t>暖的守護及祝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69" w:lineRule="exact" w:before="12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701" w:type="dxa"/>
          </w:tcPr>
          <w:p>
            <w:pPr>
              <w:pStyle w:val="TableParagraph"/>
              <w:spacing w:line="223" w:lineRule="auto" w:before="26"/>
              <w:ind w:left="26" w:right="46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：生涯-1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26" w:right="61" w:hanging="200"/>
              <w:rPr>
                <w:sz w:val="20"/>
              </w:rPr>
            </w:pPr>
            <w:r>
              <w:rPr>
                <w:spacing w:val="-2"/>
                <w:sz w:val="20"/>
              </w:rPr>
              <w:t>▓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一派測驗&amp;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6"/>
                <w:sz w:val="20"/>
              </w:rPr>
              <w:t>筆</w:t>
            </w:r>
            <w:r>
              <w:rPr>
                <w:spacing w:val="-6"/>
                <w:sz w:val="20"/>
              </w:rPr>
              <w:t>記</w:t>
            </w:r>
          </w:p>
        </w:tc>
      </w:tr>
      <w:tr>
        <w:trPr>
          <w:trHeight w:val="1929" w:hRule="atLeast"/>
        </w:trPr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203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2" w:type="dxa"/>
          </w:tcPr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28" w:right="31"/>
              <w:rPr>
                <w:sz w:val="24"/>
              </w:rPr>
            </w:pPr>
            <w:r>
              <w:rPr>
                <w:spacing w:val="-2"/>
                <w:sz w:val="24"/>
              </w:rPr>
              <w:t>第參單元給</w:t>
            </w:r>
            <w:r>
              <w:rPr>
                <w:spacing w:val="-4"/>
                <w:sz w:val="24"/>
              </w:rPr>
              <w:t>年輕的你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語文天地三</w:t>
            </w:r>
          </w:p>
        </w:tc>
        <w:tc>
          <w:tcPr>
            <w:tcW w:w="1697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Ad-Ⅲ-3故事、</w:t>
            </w:r>
            <w:r>
              <w:rPr>
                <w:spacing w:val="-2"/>
                <w:sz w:val="24"/>
              </w:rPr>
              <w:t>童詩、現代散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文、少年小說、</w:t>
            </w:r>
            <w:r>
              <w:rPr>
                <w:spacing w:val="-2"/>
                <w:sz w:val="24"/>
              </w:rPr>
              <w:t>兒童劇等。</w:t>
            </w:r>
          </w:p>
          <w:p>
            <w:pPr>
              <w:pStyle w:val="TableParagraph"/>
              <w:spacing w:line="225" w:lineRule="auto"/>
              <w:ind w:left="26" w:right="242"/>
              <w:rPr>
                <w:sz w:val="24"/>
              </w:rPr>
            </w:pPr>
            <w:r>
              <w:rPr>
                <w:spacing w:val="-2"/>
                <w:sz w:val="24"/>
              </w:rPr>
              <w:t>Bb-Ⅲ-2人際交</w:t>
            </w:r>
            <w:r>
              <w:rPr>
                <w:spacing w:val="-2"/>
                <w:sz w:val="24"/>
              </w:rPr>
              <w:t>流的情感。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7"/>
              <w:ind w:left="25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2-Ⅲ-1觀察生活</w:t>
            </w:r>
            <w:r>
              <w:rPr>
                <w:spacing w:val="-2"/>
                <w:sz w:val="24"/>
              </w:rPr>
              <w:t>情境的變化，培</w:t>
            </w:r>
            <w:r>
              <w:rPr>
                <w:spacing w:val="-2"/>
                <w:sz w:val="24"/>
              </w:rPr>
              <w:t>養個人感受和思</w:t>
            </w:r>
            <w:r>
              <w:rPr>
                <w:spacing w:val="-2"/>
                <w:sz w:val="24"/>
              </w:rPr>
              <w:t>維能力，積累說</w:t>
            </w:r>
            <w:r>
              <w:rPr>
                <w:spacing w:val="-4"/>
                <w:sz w:val="24"/>
              </w:rPr>
              <w:t>話材料。</w:t>
            </w:r>
          </w:p>
          <w:p>
            <w:pPr>
              <w:pStyle w:val="TableParagraph"/>
              <w:spacing w:line="321" w:lineRule="exact"/>
              <w:ind w:left="25"/>
              <w:rPr>
                <w:sz w:val="24"/>
              </w:rPr>
            </w:pPr>
            <w:r>
              <w:rPr>
                <w:sz w:val="24"/>
              </w:rPr>
              <w:t>6-Ⅲ-2</w:t>
            </w:r>
            <w:r>
              <w:rPr>
                <w:spacing w:val="-3"/>
                <w:sz w:val="24"/>
              </w:rPr>
              <w:t>培養思考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68" w:val="left" w:leader="none"/>
              </w:tabs>
              <w:spacing w:line="223" w:lineRule="auto" w:before="27" w:after="0"/>
              <w:ind w:left="26" w:right="12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能完成一篇想</w:t>
            </w:r>
            <w:r>
              <w:rPr>
                <w:spacing w:val="-4"/>
                <w:sz w:val="24"/>
              </w:rPr>
              <w:t>像寫作。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68" w:val="left" w:leader="none"/>
              </w:tabs>
              <w:spacing w:line="223" w:lineRule="auto" w:before="0" w:after="0"/>
              <w:ind w:left="26" w:right="12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能找出適當的</w:t>
            </w:r>
            <w:r>
              <w:rPr>
                <w:spacing w:val="-2"/>
                <w:sz w:val="24"/>
              </w:rPr>
              <w:t>名言佳句，送上</w:t>
            </w:r>
            <w:r>
              <w:rPr>
                <w:spacing w:val="-2"/>
                <w:sz w:val="24"/>
              </w:rPr>
              <w:t>畢業祝福。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12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701" w:type="dxa"/>
          </w:tcPr>
          <w:p>
            <w:pPr>
              <w:pStyle w:val="TableParagraph"/>
              <w:spacing w:line="225" w:lineRule="auto" w:before="24"/>
              <w:ind w:left="26" w:right="46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：品德-1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020" w:bottom="844" w:left="740" w:right="820"/>
        </w:sectPr>
      </w:pPr>
    </w:p>
    <w:tbl>
      <w:tblPr>
        <w:tblW w:w="0" w:type="auto"/>
        <w:jc w:val="lef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272"/>
        <w:gridCol w:w="1697"/>
        <w:gridCol w:w="1841"/>
        <w:gridCol w:w="1843"/>
        <w:gridCol w:w="1843"/>
        <w:gridCol w:w="1843"/>
        <w:gridCol w:w="1701"/>
        <w:gridCol w:w="1399"/>
      </w:tblGrid>
      <w:tr>
        <w:trPr>
          <w:trHeight w:val="681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7"/>
              <w:ind w:left="26" w:right="126"/>
              <w:rPr>
                <w:sz w:val="24"/>
              </w:rPr>
            </w:pPr>
            <w:r>
              <w:rPr>
                <w:spacing w:val="-2"/>
                <w:sz w:val="24"/>
              </w:rPr>
              <w:t>力、聯想力等寫</w:t>
            </w:r>
            <w:r>
              <w:rPr>
                <w:spacing w:val="-2"/>
                <w:sz w:val="24"/>
              </w:rPr>
              <w:t>作基本能力。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03" w:hRule="atLeast"/>
        </w:trPr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203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8" w:right="31"/>
              <w:rPr>
                <w:sz w:val="24"/>
              </w:rPr>
            </w:pPr>
            <w:r>
              <w:rPr>
                <w:spacing w:val="-2"/>
                <w:sz w:val="24"/>
              </w:rPr>
              <w:t>閱讀充電站 1馭風逐夢</w:t>
            </w:r>
            <w:r>
              <w:rPr>
                <w:spacing w:val="-4"/>
                <w:sz w:val="24"/>
              </w:rPr>
              <w:t>的男孩</w:t>
            </w:r>
          </w:p>
        </w:tc>
        <w:tc>
          <w:tcPr>
            <w:tcW w:w="1697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Ad-Ⅲ-2篇章的</w:t>
            </w:r>
            <w:r>
              <w:rPr>
                <w:spacing w:val="-2"/>
                <w:sz w:val="24"/>
              </w:rPr>
              <w:t>大意、主旨、結</w:t>
            </w:r>
            <w:r>
              <w:rPr>
                <w:spacing w:val="-2"/>
                <w:sz w:val="24"/>
              </w:rPr>
              <w:t>構與寓意。</w:t>
            </w:r>
          </w:p>
          <w:p>
            <w:pPr>
              <w:pStyle w:val="TableParagraph"/>
              <w:spacing w:line="223" w:lineRule="auto"/>
              <w:ind w:left="26" w:right="242"/>
              <w:rPr>
                <w:sz w:val="24"/>
              </w:rPr>
            </w:pPr>
            <w:r>
              <w:rPr>
                <w:spacing w:val="-2"/>
                <w:sz w:val="24"/>
              </w:rPr>
              <w:t>Ba-Ⅲ-1順敘與</w:t>
            </w:r>
            <w:r>
              <w:rPr>
                <w:spacing w:val="-4"/>
                <w:sz w:val="24"/>
              </w:rPr>
              <w:t>倒敘法。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7"/>
              <w:ind w:left="25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5-Ⅲ-8運用自我</w:t>
            </w:r>
            <w:r>
              <w:rPr>
                <w:spacing w:val="-2"/>
                <w:sz w:val="24"/>
              </w:rPr>
              <w:t>提問、推論等策</w:t>
            </w:r>
            <w:r>
              <w:rPr>
                <w:spacing w:val="-2"/>
                <w:sz w:val="24"/>
              </w:rPr>
              <w:t>略，推論文本隱</w:t>
            </w:r>
            <w:r>
              <w:rPr>
                <w:spacing w:val="-2"/>
                <w:sz w:val="24"/>
              </w:rPr>
              <w:t>含的因果訊息或</w:t>
            </w:r>
            <w:r>
              <w:rPr>
                <w:spacing w:val="-4"/>
                <w:sz w:val="24"/>
              </w:rPr>
              <w:t>觀點。</w:t>
            </w:r>
          </w:p>
          <w:p>
            <w:pPr>
              <w:pStyle w:val="TableParagraph"/>
              <w:spacing w:line="223" w:lineRule="auto"/>
              <w:ind w:left="25" w:right="126"/>
              <w:rPr>
                <w:sz w:val="24"/>
              </w:rPr>
            </w:pPr>
            <w:r>
              <w:rPr>
                <w:spacing w:val="-2"/>
                <w:sz w:val="24"/>
              </w:rPr>
              <w:t>5-Ⅲ-12運用圖</w:t>
            </w:r>
            <w:r>
              <w:rPr>
                <w:spacing w:val="-2"/>
                <w:sz w:val="24"/>
              </w:rPr>
              <w:t>書館（室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、科</w:t>
            </w:r>
            <w:r>
              <w:rPr>
                <w:spacing w:val="-2"/>
                <w:sz w:val="24"/>
              </w:rPr>
              <w:t>技與網路，進行</w:t>
            </w:r>
            <w:r>
              <w:rPr>
                <w:spacing w:val="-2"/>
                <w:sz w:val="24"/>
              </w:rPr>
              <w:t>資料蒐集、解讀</w:t>
            </w:r>
            <w:r>
              <w:rPr>
                <w:spacing w:val="-2"/>
                <w:sz w:val="24"/>
              </w:rPr>
              <w:t>與判斷，提升多</w:t>
            </w:r>
            <w:r>
              <w:rPr>
                <w:spacing w:val="-2"/>
                <w:sz w:val="24"/>
              </w:rPr>
              <w:t>元文本的閱讀和</w:t>
            </w:r>
            <w:r>
              <w:rPr>
                <w:spacing w:val="-2"/>
                <w:sz w:val="24"/>
              </w:rPr>
              <w:t>應用能力。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68" w:val="left" w:leader="none"/>
              </w:tabs>
              <w:spacing w:line="223" w:lineRule="auto" w:before="27" w:after="0"/>
              <w:ind w:left="26" w:right="12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能感受主角為</w:t>
            </w:r>
            <w:r>
              <w:rPr>
                <w:spacing w:val="-2"/>
                <w:sz w:val="24"/>
              </w:rPr>
              <w:t>實現夢想所付出</w:t>
            </w:r>
            <w:r>
              <w:rPr>
                <w:spacing w:val="-4"/>
                <w:sz w:val="24"/>
              </w:rPr>
              <w:t>的努力。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68" w:val="left" w:leader="none"/>
              </w:tabs>
              <w:spacing w:line="223" w:lineRule="auto" w:before="0" w:after="0"/>
              <w:ind w:left="26" w:right="12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能培養思辨與</w:t>
            </w:r>
            <w:r>
              <w:rPr>
                <w:spacing w:val="-2"/>
                <w:sz w:val="24"/>
              </w:rPr>
              <w:t>實踐的態度，朝</w:t>
            </w:r>
            <w:r>
              <w:rPr>
                <w:spacing w:val="-2"/>
                <w:sz w:val="24"/>
              </w:rPr>
              <w:t>自己的夢想前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69" w:lineRule="exact" w:before="12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701" w:type="dxa"/>
          </w:tcPr>
          <w:p>
            <w:pPr>
              <w:pStyle w:val="TableParagraph"/>
              <w:spacing w:line="223" w:lineRule="auto" w:before="26"/>
              <w:ind w:left="26" w:right="46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：生涯-1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77" w:hRule="atLeast"/>
        </w:trPr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203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8" w:right="31"/>
              <w:rPr>
                <w:sz w:val="24"/>
              </w:rPr>
            </w:pPr>
            <w:r>
              <w:rPr>
                <w:spacing w:val="-2"/>
                <w:sz w:val="24"/>
              </w:rPr>
              <w:t>閱讀充電站 2失敗博物</w:t>
            </w:r>
            <w:r>
              <w:rPr>
                <w:spacing w:val="-10"/>
                <w:sz w:val="24"/>
              </w:rPr>
              <w:t>館</w:t>
            </w:r>
          </w:p>
        </w:tc>
        <w:tc>
          <w:tcPr>
            <w:tcW w:w="1697" w:type="dxa"/>
          </w:tcPr>
          <w:p>
            <w:pPr>
              <w:pStyle w:val="TableParagraph"/>
              <w:spacing w:before="7"/>
              <w:ind w:left="2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4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Bc-Ⅲ-2描述、</w:t>
            </w:r>
            <w:r>
              <w:rPr>
                <w:spacing w:val="-2"/>
                <w:sz w:val="24"/>
              </w:rPr>
              <w:t>列舉、因果、問</w:t>
            </w:r>
            <w:r>
              <w:rPr>
                <w:spacing w:val="-2"/>
                <w:sz w:val="24"/>
              </w:rPr>
              <w:t>題解決、比較等</w:t>
            </w:r>
            <w:r>
              <w:rPr>
                <w:spacing w:val="-2"/>
                <w:sz w:val="24"/>
              </w:rPr>
              <w:t>寫作手法。</w:t>
            </w:r>
          </w:p>
          <w:p>
            <w:pPr>
              <w:pStyle w:val="TableParagraph"/>
              <w:spacing w:line="223" w:lineRule="auto" w:before="2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Bc-Ⅲ-3數據、</w:t>
            </w:r>
            <w:r>
              <w:rPr>
                <w:spacing w:val="-2"/>
                <w:sz w:val="24"/>
              </w:rPr>
              <w:t>圖表、圖片、工</w:t>
            </w:r>
            <w:r>
              <w:rPr>
                <w:spacing w:val="-2"/>
                <w:sz w:val="24"/>
              </w:rPr>
              <w:t>具列等輔助說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明。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4"/>
              <w:ind w:left="25" w:right="126"/>
              <w:rPr>
                <w:sz w:val="24"/>
              </w:rPr>
            </w:pPr>
            <w:r>
              <w:rPr>
                <w:spacing w:val="-2"/>
                <w:sz w:val="24"/>
              </w:rPr>
              <w:t>5-Ⅲ-7連結相關</w:t>
            </w:r>
            <w:r>
              <w:rPr>
                <w:spacing w:val="-2"/>
                <w:sz w:val="24"/>
              </w:rPr>
              <w:t>的知識和經驗，</w:t>
            </w:r>
            <w:r>
              <w:rPr>
                <w:spacing w:val="-2"/>
                <w:sz w:val="24"/>
              </w:rPr>
              <w:t>提出自己的觀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點，評述文本的</w:t>
            </w:r>
            <w:r>
              <w:rPr>
                <w:spacing w:val="-4"/>
                <w:sz w:val="24"/>
              </w:rPr>
              <w:t>內容。</w:t>
            </w:r>
          </w:p>
          <w:p>
            <w:pPr>
              <w:pStyle w:val="TableParagraph"/>
              <w:spacing w:line="223" w:lineRule="auto" w:before="2"/>
              <w:ind w:left="25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5-Ⅲ-8運用自我</w:t>
            </w:r>
            <w:r>
              <w:rPr>
                <w:spacing w:val="-2"/>
                <w:sz w:val="24"/>
              </w:rPr>
              <w:t>提問、推論等策</w:t>
            </w:r>
            <w:r>
              <w:rPr>
                <w:spacing w:val="-2"/>
                <w:sz w:val="24"/>
              </w:rPr>
              <w:t>略，推論文本隱</w:t>
            </w:r>
            <w:r>
              <w:rPr>
                <w:spacing w:val="-2"/>
                <w:sz w:val="24"/>
              </w:rPr>
              <w:t>含的因果訊息或</w:t>
            </w:r>
            <w:r>
              <w:rPr>
                <w:spacing w:val="-4"/>
                <w:sz w:val="24"/>
              </w:rPr>
              <w:t>觀點。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68" w:val="left" w:leader="none"/>
              </w:tabs>
              <w:spacing w:line="223" w:lineRule="auto" w:before="24" w:after="0"/>
              <w:ind w:left="26" w:right="12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能理解失敗是</w:t>
            </w:r>
            <w:r>
              <w:rPr>
                <w:spacing w:val="-2"/>
                <w:sz w:val="24"/>
              </w:rPr>
              <w:t>成功的必經過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程。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68" w:val="left" w:leader="none"/>
              </w:tabs>
              <w:spacing w:line="223" w:lineRule="auto" w:before="2" w:after="0"/>
              <w:ind w:left="26" w:right="12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能以正向的態</w:t>
            </w:r>
            <w:r>
              <w:rPr>
                <w:spacing w:val="-2"/>
                <w:sz w:val="24"/>
              </w:rPr>
              <w:t>度面對失敗。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9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701" w:type="dxa"/>
          </w:tcPr>
          <w:p>
            <w:pPr>
              <w:pStyle w:val="TableParagraph"/>
              <w:spacing w:line="225" w:lineRule="auto" w:before="21"/>
              <w:ind w:left="26" w:right="46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：生涯-1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26" w:right="61" w:hanging="200"/>
              <w:rPr>
                <w:sz w:val="20"/>
              </w:rPr>
            </w:pPr>
            <w:r>
              <w:rPr>
                <w:spacing w:val="-2"/>
                <w:sz w:val="20"/>
              </w:rPr>
              <w:t>▓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一派測驗&amp;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6"/>
                <w:sz w:val="20"/>
              </w:rPr>
              <w:t>筆</w:t>
            </w:r>
            <w:r>
              <w:rPr>
                <w:spacing w:val="-6"/>
                <w:sz w:val="20"/>
              </w:rPr>
              <w:t>記</w:t>
            </w:r>
          </w:p>
        </w:tc>
      </w:tr>
      <w:tr>
        <w:trPr>
          <w:trHeight w:val="1929" w:hRule="atLeast"/>
        </w:trPr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203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7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28" w:right="31"/>
              <w:rPr>
                <w:sz w:val="24"/>
              </w:rPr>
            </w:pPr>
            <w:r>
              <w:rPr>
                <w:spacing w:val="-2"/>
                <w:sz w:val="24"/>
              </w:rPr>
              <w:t>閱讀充電站 3伯樂老師</w:t>
            </w:r>
            <w:r>
              <w:rPr>
                <w:spacing w:val="-2"/>
                <w:sz w:val="24"/>
              </w:rPr>
              <w:t>的最後一堂</w:t>
            </w:r>
            <w:r>
              <w:rPr>
                <w:spacing w:val="-10"/>
                <w:sz w:val="24"/>
              </w:rPr>
              <w:t>課</w:t>
            </w:r>
          </w:p>
        </w:tc>
        <w:tc>
          <w:tcPr>
            <w:tcW w:w="1697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Ad-Ⅲ-3故事、</w:t>
            </w:r>
            <w:r>
              <w:rPr>
                <w:spacing w:val="-2"/>
                <w:sz w:val="24"/>
              </w:rPr>
              <w:t>童詩、現代散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文、少年小說、</w:t>
            </w:r>
            <w:r>
              <w:rPr>
                <w:spacing w:val="-2"/>
                <w:sz w:val="24"/>
              </w:rPr>
              <w:t>兒童劇等。</w:t>
            </w:r>
          </w:p>
          <w:p>
            <w:pPr>
              <w:pStyle w:val="TableParagraph"/>
              <w:spacing w:line="223" w:lineRule="auto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Ca-Ⅲ-2各類文</w:t>
            </w:r>
            <w:r>
              <w:rPr>
                <w:spacing w:val="-2"/>
                <w:sz w:val="24"/>
              </w:rPr>
              <w:t>本中表現科技演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7"/>
              <w:ind w:left="25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5-Ⅲ-3讀懂與學</w:t>
            </w:r>
            <w:r>
              <w:rPr>
                <w:spacing w:val="-2"/>
                <w:sz w:val="24"/>
              </w:rPr>
              <w:t>習階段相符的文</w:t>
            </w:r>
            <w:r>
              <w:rPr>
                <w:spacing w:val="-6"/>
                <w:sz w:val="24"/>
              </w:rPr>
              <w:t>本。</w:t>
            </w:r>
          </w:p>
          <w:p>
            <w:pPr>
              <w:pStyle w:val="TableParagraph"/>
              <w:spacing w:line="223" w:lineRule="auto"/>
              <w:ind w:left="25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5-Ⅲ-7連結相關</w:t>
            </w:r>
            <w:r>
              <w:rPr>
                <w:spacing w:val="-2"/>
                <w:sz w:val="24"/>
              </w:rPr>
              <w:t>的知識和經驗，</w:t>
            </w:r>
            <w:r>
              <w:rPr>
                <w:spacing w:val="-2"/>
                <w:sz w:val="24"/>
              </w:rPr>
              <w:t>提出自己的觀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68" w:val="left" w:leader="none"/>
              </w:tabs>
              <w:spacing w:line="223" w:lineRule="auto" w:before="27" w:after="0"/>
              <w:ind w:left="26" w:right="12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能覺察自我的</w:t>
            </w:r>
            <w:r>
              <w:rPr>
                <w:spacing w:val="-2"/>
                <w:sz w:val="24"/>
              </w:rPr>
              <w:t>情緒變化，學會</w:t>
            </w:r>
            <w:r>
              <w:rPr>
                <w:spacing w:val="-2"/>
                <w:sz w:val="24"/>
              </w:rPr>
              <w:t>管理情緒。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8" w:val="left" w:leader="none"/>
              </w:tabs>
              <w:spacing w:line="223" w:lineRule="auto" w:before="0" w:after="0"/>
              <w:ind w:left="26" w:right="12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能以理性溝通</w:t>
            </w:r>
            <w:r>
              <w:rPr>
                <w:spacing w:val="-2"/>
                <w:sz w:val="24"/>
              </w:rPr>
              <w:t>的方式向家庭成</w:t>
            </w:r>
            <w:r>
              <w:rPr>
                <w:spacing w:val="-2"/>
                <w:sz w:val="24"/>
              </w:rPr>
              <w:t>員表達意見。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69" w:lineRule="exact" w:before="12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5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701" w:type="dxa"/>
          </w:tcPr>
          <w:p>
            <w:pPr>
              <w:pStyle w:val="TableParagraph"/>
              <w:spacing w:line="223" w:lineRule="auto" w:before="26"/>
              <w:ind w:left="26" w:right="461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：家庭-1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：科技-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020" w:bottom="909" w:left="740" w:right="820"/>
        </w:sectPr>
      </w:pPr>
    </w:p>
    <w:tbl>
      <w:tblPr>
        <w:tblW w:w="0" w:type="auto"/>
        <w:jc w:val="lef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272"/>
        <w:gridCol w:w="1697"/>
        <w:gridCol w:w="1841"/>
        <w:gridCol w:w="1843"/>
        <w:gridCol w:w="1843"/>
        <w:gridCol w:w="1843"/>
        <w:gridCol w:w="1701"/>
        <w:gridCol w:w="1399"/>
      </w:tblGrid>
      <w:tr>
        <w:trPr>
          <w:trHeight w:val="681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進、環境發展的</w:t>
            </w:r>
            <w:r>
              <w:rPr>
                <w:spacing w:val="-2"/>
                <w:sz w:val="24"/>
              </w:rPr>
              <w:t>文化內涵。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7"/>
              <w:ind w:left="25" w:right="126"/>
              <w:rPr>
                <w:sz w:val="24"/>
              </w:rPr>
            </w:pPr>
            <w:r>
              <w:rPr>
                <w:spacing w:val="-2"/>
                <w:sz w:val="24"/>
              </w:rPr>
              <w:t>點，評述文本的</w:t>
            </w:r>
            <w:r>
              <w:rPr>
                <w:spacing w:val="-4"/>
                <w:sz w:val="24"/>
              </w:rPr>
              <w:t>內容。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3" w:lineRule="exact"/>
        <w:ind w:left="112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pStyle w:val="BodyText"/>
        <w:spacing w:line="300" w:lineRule="exact"/>
        <w:ind w:left="112"/>
      </w:pPr>
      <w:r>
        <w:rPr>
          <w:spacing w:val="-2"/>
        </w:rPr>
        <w:t>註</w:t>
      </w:r>
      <w:r>
        <w:rPr/>
        <w:t>2</w:t>
      </w:r>
      <w:r>
        <w:rPr>
          <w:spacing w:val="-14"/>
        </w:rPr>
        <w:t>：「議題融入」中「法定議題」為必要項目，課綱議題則為鼓勵填寫。(例：法定/課綱：領域-議題-(議題實質內涵代碼)-時數)。</w:t>
      </w:r>
    </w:p>
    <w:p>
      <w:pPr>
        <w:pStyle w:val="BodyText"/>
        <w:spacing w:line="299" w:lineRule="exact"/>
        <w:ind w:left="111"/>
      </w:pPr>
      <w:r>
        <w:rPr>
          <w:spacing w:val="-2"/>
        </w:rPr>
        <w:t>（一）</w:t>
      </w:r>
      <w:r>
        <w:rPr>
          <w:spacing w:val="-3"/>
        </w:rPr>
        <w:t>法定議題：依每學年度核定函辦理。</w:t>
      </w:r>
    </w:p>
    <w:p>
      <w:pPr>
        <w:pStyle w:val="BodyText"/>
        <w:spacing w:line="223" w:lineRule="auto" w:before="4"/>
        <w:ind w:left="1876" w:right="200" w:hanging="1764"/>
      </w:pPr>
      <w:r>
        <w:rPr>
          <w:w w:val="100"/>
        </w:rPr>
        <w:t>（二）</w:t>
      </w:r>
      <w:r>
        <w:rPr>
          <w:spacing w:val="-1"/>
          <w:w w:val="100"/>
        </w:rPr>
        <w:t>課綱議題：</w:t>
      </w:r>
      <w:r>
        <w:rPr>
          <w:spacing w:val="8"/>
          <w:w w:val="100"/>
          <w:u w:val="single"/>
        </w:rPr>
        <w:t>性別平等</w:t>
      </w:r>
      <w:r>
        <w:rPr>
          <w:spacing w:val="6"/>
          <w:w w:val="100"/>
        </w:rPr>
        <w:t>、</w:t>
      </w:r>
      <w:r>
        <w:rPr>
          <w:spacing w:val="9"/>
          <w:w w:val="100"/>
          <w:u w:val="single"/>
        </w:rPr>
        <w:t>環境</w:t>
      </w:r>
      <w:r>
        <w:rPr>
          <w:spacing w:val="7"/>
          <w:w w:val="100"/>
        </w:rPr>
        <w:t>、</w:t>
      </w:r>
      <w:r>
        <w:rPr>
          <w:spacing w:val="9"/>
          <w:w w:val="100"/>
          <w:u w:val="single"/>
        </w:rPr>
        <w:t>海洋</w:t>
      </w:r>
      <w:r>
        <w:rPr>
          <w:spacing w:val="-3"/>
          <w:w w:val="100"/>
        </w:rPr>
        <w:t>、</w:t>
      </w:r>
      <w:r>
        <w:rPr>
          <w:spacing w:val="-2"/>
          <w:w w:val="100"/>
          <w:u w:val="single"/>
        </w:rPr>
        <w:t>家庭教育</w:t>
      </w:r>
      <w:r>
        <w:rPr>
          <w:spacing w:val="-3"/>
          <w:w w:val="100"/>
        </w:rPr>
        <w:t>、人權、品德、生命、法治、科技、資訊、能源、安全、防災、生涯規劃、多元文化、閱讀素養、戶外教育、國際教育、原住民族教育。</w:t>
      </w:r>
    </w:p>
    <w:p>
      <w:pPr>
        <w:spacing w:line="223" w:lineRule="auto" w:before="2"/>
        <w:ind w:left="112" w:right="6077" w:hanging="1"/>
        <w:jc w:val="left"/>
        <w:rPr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09" w:right="421"/>
      </w:pPr>
      <w:r>
        <w:rPr>
          <w:b/>
          <w:color w:val="FF0000"/>
          <w:spacing w:val="-2"/>
          <w:u w:val="single" w:color="FF0000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</w:t>
      </w:r>
      <w:r>
        <w:rPr>
          <w:spacing w:val="-2"/>
        </w:rPr>
        <w:t>展、個別差異、文化差異及核心素養內涵，採取下列適當之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right="214" w:hanging="574"/>
      </w:pPr>
      <w:r>
        <w:rPr>
          <w:spacing w:val="-2"/>
        </w:rPr>
        <w:t>一、紙筆測驗及表單：依重要知識與概念性目標，及學習興趣、動機與態度等情意目標，採用</w:t>
      </w:r>
      <w:r>
        <w:rPr>
          <w:color w:val="FF0000"/>
          <w:spacing w:val="-2"/>
        </w:rPr>
        <w:t>學習單、習作作業、紙筆測驗、問卷、檢核表、評定量</w:t>
      </w:r>
      <w:r>
        <w:rPr>
          <w:color w:val="FF0000"/>
          <w:spacing w:val="-2"/>
        </w:rPr>
        <w:t>表或其他方式。</w:t>
      </w:r>
    </w:p>
    <w:p>
      <w:pPr>
        <w:pStyle w:val="BodyText"/>
        <w:spacing w:line="223" w:lineRule="auto"/>
        <w:ind w:right="101"/>
      </w:pPr>
      <w:r>
        <w:rPr>
          <w:spacing w:val="-2"/>
        </w:rPr>
        <w:t>二、實作評量：依問題解決、技能、參與實踐及言行表現目標，採</w:t>
      </w:r>
      <w:r>
        <w:rPr>
          <w:color w:val="FF0000"/>
          <w:spacing w:val="-2"/>
        </w:rPr>
        <w:t>書面報告、口頭報告、聽力與口語溝通、實際操作、作品製作、展演、鑑賞、</w:t>
      </w:r>
      <w:r>
        <w:rPr>
          <w:color w:val="FF0000"/>
          <w:spacing w:val="-2"/>
        </w:rPr>
        <w:t>行為觀察或其他方式。</w:t>
      </w:r>
    </w:p>
    <w:p>
      <w:pPr>
        <w:pStyle w:val="BodyText"/>
        <w:spacing w:line="223" w:lineRule="auto"/>
        <w:ind w:right="101"/>
      </w:pPr>
      <w:r>
        <w:rPr>
          <w:spacing w:val="-2"/>
        </w:rPr>
        <w:t>三、檔案評量：依學習目標，指導學生本於目的導向系統性彙整之</w:t>
      </w:r>
      <w:r>
        <w:rPr>
          <w:color w:val="FF0000"/>
          <w:spacing w:val="-2"/>
        </w:rPr>
        <w:t>表單、測驗、表現評量與其他資料及相關紀錄，製成檔案，展現其學習歷程及</w:t>
      </w:r>
      <w:r>
        <w:rPr>
          <w:color w:val="FF0000"/>
          <w:spacing w:val="-4"/>
        </w:rPr>
        <w:t>成果。</w:t>
      </w:r>
    </w:p>
    <w:p>
      <w:pPr>
        <w:pStyle w:val="BodyText"/>
        <w:spacing w:line="223" w:lineRule="auto"/>
        <w:ind w:right="101"/>
      </w:pPr>
      <w:r>
        <w:rPr>
          <w:color w:val="FF0000"/>
          <w:spacing w:val="-2"/>
        </w:rPr>
        <w:t>註5：</w:t>
      </w:r>
      <w:r>
        <w:rPr>
          <w:color w:val="FF0000"/>
          <w:spacing w:val="-7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-2"/>
        </w:rPr>
        <w:t>3</w:t>
      </w:r>
      <w:r>
        <w:rPr>
          <w:color w:val="FF0000"/>
          <w:spacing w:val="-15"/>
        </w:rPr>
        <w:t>次線上教學」，請各校</w:t>
      </w:r>
      <w:r>
        <w:rPr>
          <w:color w:val="FF0000"/>
          <w:spacing w:val="-2"/>
        </w:rPr>
        <w:t>於每學期各領域/科目課程計畫「線上教學」欄，註明預計實施線上教學之進度。</w:t>
      </w:r>
    </w:p>
    <w:sectPr>
      <w:type w:val="continuous"/>
      <w:pgSz w:w="16840" w:h="11910" w:orient="landscape"/>
      <w:pgMar w:top="1020" w:bottom="280" w:left="7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1"/>
      <w:numFmt w:val="decimal"/>
      <w:lvlText w:val="%1.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abstractNum w:abstractNumId="14">
    <w:multiLevelType w:val="hybridMultilevel"/>
    <w:lvl w:ilvl="0">
      <w:start w:val="5"/>
      <w:numFmt w:val="decimal"/>
      <w:lvlText w:val="%1-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abstractNum w:abstractNumId="12">
    <w:multiLevelType w:val="hybridMultilevel"/>
    <w:lvl w:ilvl="0">
      <w:start w:val="5"/>
      <w:numFmt w:val="decimal"/>
      <w:lvlText w:val="%1-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abstractNum w:abstractNumId="11">
    <w:multiLevelType w:val="hybridMultilevel"/>
    <w:lvl w:ilvl="0">
      <w:start w:val="5"/>
      <w:numFmt w:val="decimal"/>
      <w:lvlText w:val="%1-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abstractNum w:abstractNumId="8">
    <w:multiLevelType w:val="hybridMultilevel"/>
    <w:lvl w:ilvl="0">
      <w:start w:val="5"/>
      <w:numFmt w:val="decimal"/>
      <w:lvlText w:val="%1-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lvlText w:val="%1-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lvlText w:val="%1-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-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0" w:hanging="241"/>
      </w:pPr>
      <w:rPr>
        <w:rFonts w:hint="default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688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line="340" w:lineRule="exact"/>
      <w:ind w:left="3054" w:right="2972"/>
      <w:jc w:val="center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2025-06-29T08:30:21Z</dcterms:created>
  <dcterms:modified xsi:type="dcterms:W3CDTF">2025-06-29T08:30:21Z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