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54.239986pt;width:744.6pt;height:493.9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1"/>
                    <w:gridCol w:w="1843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7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5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5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74"/>
                          <w:ind w:left="1347" w:right="13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4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Yu Gothic U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 w:before="1"/>
                          <w:ind w:left="374" w:right="3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374" w:right="365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20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可循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格式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1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3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單元一族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群多元又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C3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不同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族群的優勢與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尊重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與關懷不同的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分享體驗不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同文化時的經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52" w:val="left" w:leader="none"/>
                          </w:tabs>
                          <w:spacing w:line="294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課綱：多元文化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10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精采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困境。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族群， 理解並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驗與感受，發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多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生活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欣 賞 多 元 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現 其 中 的 異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元族群與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在不同文化中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化。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同。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文化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的 經 驗 和 感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透過不同的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受。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探索方式，體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驗各種族群與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文化，並留意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探索時的注意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事項。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單元一族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群多元又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C3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不同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族群的優勢與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尊重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與關懷不同的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經由各種方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1"/>
                            <w:sz w:val="24"/>
                          </w:rPr>
                          <w:t>式探究族群，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2" w:val="left" w:leader="none"/>
                          </w:tabs>
                          <w:spacing w:line="294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課綱：多元文化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10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精采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困境。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族群， 理解並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覺察不同族群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多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生活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欣 賞 多 元 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擁有的優勢或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元族群與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在不同文化中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化。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面臨的困境。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文化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的 經 驗 和 感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受。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單元一族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群多元又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C3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不同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族群的優勢與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尊重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與關懷不同的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覺察自己對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不同族群與文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52" w:val="left" w:leader="none"/>
                          </w:tabs>
                          <w:spacing w:line="294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課綱：多元文化</w:t>
                        </w:r>
                      </w:p>
                      <w:p>
                        <w:pPr>
                          <w:pStyle w:val="TableParagraph"/>
                          <w:spacing w:line="294" w:lineRule="exact"/>
                          <w:ind w:left="110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教育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精采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困境。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族群， 理解並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化的偏見或刻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活動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48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多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生活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欣 賞 多 元 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板印象，省思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元族群與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在不同文化中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化。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想法的轉變。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文化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的 經 驗 和 感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思考對遭遇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受。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困境的族群表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達關懷與協助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的行動規畫。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單元一族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與不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尊重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執行族群關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52" w:val="left" w:leader="none"/>
                          </w:tabs>
                          <w:spacing w:line="294" w:lineRule="exact" w:before="0" w:after="0"/>
                          <w:ind w:left="252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課綱：多元文化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高雄市岡山區前峰國</w:t>
      </w:r>
      <w:r>
        <w:rPr/>
        <w:t>小</w:t>
      </w:r>
      <w:r>
        <w:rPr/>
        <w:t>六</w:t>
      </w:r>
      <w:r>
        <w:rPr/>
        <w:t>年</w:t>
      </w:r>
      <w:r>
        <w:rPr/>
        <w:t>級</w:t>
      </w:r>
      <w:r>
        <w:rPr/>
        <w:t>第</w:t>
      </w:r>
      <w:r>
        <w:rPr/>
        <w:t>二</w:t>
      </w:r>
      <w:r>
        <w:rPr/>
        <w:t>學</w:t>
      </w:r>
      <w:r>
        <w:rPr/>
        <w:t>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綜</w:t>
      </w:r>
      <w:r>
        <w:rPr/>
        <w:t>合</w:t>
      </w:r>
      <w:r>
        <w:rPr/>
        <w:t>活</w:t>
      </w:r>
      <w:r>
        <w:rPr/>
        <w:t>動</w:t>
      </w:r>
      <w:r>
        <w:rPr/>
        <w:t>領</w:t>
      </w:r>
      <w:r>
        <w:rPr/>
        <w:t>域</w:t>
      </w:r>
      <w:r>
        <w:rPr/>
        <w:t>】</w:t>
      </w:r>
      <w:r>
        <w:rPr/>
        <w:t>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群多元又</w:t>
            </w:r>
            <w:r>
              <w:rPr>
                <w:spacing w:val="-6"/>
                <w:sz w:val="24"/>
              </w:rPr>
              <w:t>精采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5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尊</w:t>
            </w:r>
            <w:r>
              <w:rPr>
                <w:spacing w:val="-4"/>
                <w:sz w:val="24"/>
              </w:rPr>
              <w:t>重與關懷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pacing w:val="28"/>
                <w:sz w:val="24"/>
              </w:rPr>
              <w:t>同族群相處的</w:t>
            </w:r>
            <w:r>
              <w:rPr>
                <w:spacing w:val="-2"/>
                <w:sz w:val="24"/>
              </w:rPr>
              <w:t>態度和禮儀。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Cc-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對不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同 族 群 的 尊</w:t>
            </w:r>
            <w:r>
              <w:rPr>
                <w:spacing w:val="28"/>
                <w:sz w:val="24"/>
              </w:rPr>
              <w:t>重、欣賞與關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與關懷不同的</w:t>
            </w:r>
            <w:r>
              <w:rPr>
                <w:spacing w:val="38"/>
                <w:w w:val="95"/>
                <w:sz w:val="24"/>
              </w:rPr>
              <w:t>族</w:t>
            </w:r>
            <w:r>
              <w:rPr>
                <w:spacing w:val="38"/>
                <w:w w:val="95"/>
                <w:sz w:val="24"/>
              </w:rPr>
              <w:t>群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理</w:t>
            </w:r>
            <w:r>
              <w:rPr>
                <w:spacing w:val="38"/>
                <w:w w:val="95"/>
                <w:sz w:val="24"/>
              </w:rPr>
              <w:t>解</w:t>
            </w:r>
            <w:r>
              <w:rPr>
                <w:w w:val="95"/>
                <w:sz w:val="24"/>
              </w:rPr>
              <w:t>並</w:t>
            </w:r>
            <w:r>
              <w:rPr>
                <w:spacing w:val="-12"/>
                <w:sz w:val="24"/>
              </w:rPr>
              <w:t>欣 賞 多 元 文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懷行動後，分</w:t>
            </w:r>
            <w:r>
              <w:rPr>
                <w:spacing w:val="36"/>
                <w:sz w:val="24"/>
              </w:rPr>
              <w:t>享成果並進行</w:t>
            </w:r>
            <w:r>
              <w:rPr>
                <w:spacing w:val="-2"/>
                <w:sz w:val="24"/>
              </w:rPr>
              <w:t>檢討與改進。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教育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單元一族</w:t>
            </w:r>
            <w:r>
              <w:rPr>
                <w:spacing w:val="23"/>
                <w:sz w:val="24"/>
              </w:rPr>
              <w:t>群多元又</w:t>
            </w:r>
            <w:r>
              <w:rPr>
                <w:spacing w:val="-6"/>
                <w:sz w:val="24"/>
              </w:rPr>
              <w:t>精采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pacing w:val="14"/>
                <w:w w:val="95"/>
                <w:sz w:val="24"/>
              </w:rPr>
              <w:t>活動 </w:t>
            </w:r>
            <w:r>
              <w:rPr>
                <w:rFonts w:ascii="細明體_HKSCS" w:eastAsia="細明體_HKSCS" w:hint="eastAsia"/>
                <w:w w:val="95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尊</w:t>
            </w:r>
            <w:r>
              <w:rPr>
                <w:spacing w:val="-4"/>
                <w:sz w:val="24"/>
              </w:rPr>
              <w:t>重與關懷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與不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同族群相處的</w:t>
            </w:r>
            <w:r>
              <w:rPr>
                <w:spacing w:val="-2"/>
                <w:sz w:val="24"/>
              </w:rPr>
              <w:t>態度和禮儀。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Cc-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對不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同 族 群 的 尊</w:t>
            </w:r>
            <w:r>
              <w:rPr>
                <w:spacing w:val="28"/>
                <w:sz w:val="24"/>
              </w:rPr>
              <w:t>重、欣賞與關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尊重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與關懷不同的</w:t>
            </w:r>
            <w:r>
              <w:rPr>
                <w:spacing w:val="8"/>
                <w:sz w:val="24"/>
              </w:rPr>
              <w:t>族群， 理解並</w:t>
            </w:r>
            <w:r>
              <w:rPr>
                <w:sz w:val="24"/>
              </w:rPr>
              <w:t>欣 賞 多 元 文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思考透過探</w:t>
            </w:r>
            <w:r>
              <w:rPr>
                <w:spacing w:val="36"/>
                <w:sz w:val="24"/>
              </w:rPr>
              <w:t>索族群與文化</w:t>
            </w:r>
            <w:r>
              <w:rPr>
                <w:spacing w:val="36"/>
                <w:sz w:val="24"/>
              </w:rPr>
              <w:t>活動和族群關</w:t>
            </w:r>
            <w:r>
              <w:rPr>
                <w:spacing w:val="36"/>
                <w:sz w:val="24"/>
              </w:rPr>
              <w:t>懷行動後個人</w:t>
            </w:r>
            <w:r>
              <w:rPr>
                <w:spacing w:val="-2"/>
                <w:sz w:val="24"/>
              </w:rPr>
              <w:t>得到的收穫。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在日常生活</w:t>
            </w:r>
            <w:r>
              <w:rPr>
                <w:spacing w:val="36"/>
                <w:sz w:val="24"/>
              </w:rPr>
              <w:t>中對不同族群</w:t>
            </w:r>
            <w:r>
              <w:rPr>
                <w:spacing w:val="36"/>
                <w:sz w:val="24"/>
              </w:rPr>
              <w:t>表達尊重、欣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賞與關懷。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課綱：多元文化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80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0"/>
                <w:sz w:val="24"/>
              </w:rPr>
              <w:t>單元二美</w:t>
            </w:r>
            <w:r>
              <w:rPr>
                <w:spacing w:val="-4"/>
                <w:sz w:val="24"/>
              </w:rPr>
              <w:t>感生活家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創</w:t>
            </w:r>
            <w:r>
              <w:rPr>
                <w:spacing w:val="23"/>
                <w:sz w:val="24"/>
              </w:rPr>
              <w:t>意美感與</w:t>
            </w:r>
            <w:r>
              <w:rPr>
                <w:spacing w:val="-6"/>
                <w:sz w:val="24"/>
              </w:rPr>
              <w:t>生活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正向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面對生活美感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體</w:t>
            </w:r>
            <w:r>
              <w:rPr>
                <w:spacing w:val="28"/>
                <w:sz w:val="24"/>
              </w:rPr>
              <w:t>察、分享並欣</w:t>
            </w:r>
            <w:r>
              <w:rPr>
                <w:spacing w:val="28"/>
                <w:sz w:val="24"/>
              </w:rPr>
              <w:t>賞生活中美感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蒐集日常生</w:t>
            </w:r>
            <w:r>
              <w:rPr>
                <w:spacing w:val="36"/>
                <w:sz w:val="24"/>
              </w:rPr>
              <w:t>活中具美感與</w:t>
            </w:r>
            <w:r>
              <w:rPr>
                <w:spacing w:val="-2"/>
                <w:sz w:val="24"/>
              </w:rPr>
              <w:t>創意的事物。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分享以美感</w:t>
            </w:r>
            <w:r>
              <w:rPr>
                <w:spacing w:val="36"/>
                <w:sz w:val="24"/>
              </w:rPr>
              <w:t>與創意思維解</w:t>
            </w:r>
            <w:r>
              <w:rPr>
                <w:spacing w:val="-7"/>
                <w:sz w:val="24"/>
              </w:rPr>
              <w:t>決 問 題 的 做</w:t>
            </w:r>
            <w:r>
              <w:rPr>
                <w:spacing w:val="36"/>
                <w:sz w:val="24"/>
              </w:rPr>
              <w:t>法，思考這些</w:t>
            </w:r>
            <w:r>
              <w:rPr>
                <w:spacing w:val="36"/>
                <w:sz w:val="24"/>
              </w:rPr>
              <w:t>做法所展現的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無形之美。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9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23" w:lineRule="auto" w:before="0" w:after="0"/>
              <w:ind w:left="12" w:right="-1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36"/>
                <w:sz w:val="24"/>
              </w:rPr>
              <w:t>將分組討論結果上傳至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單元二美</w:t>
            </w:r>
            <w:r>
              <w:rPr>
                <w:spacing w:val="-4"/>
                <w:sz w:val="24"/>
              </w:rPr>
              <w:t>感生活家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創</w:t>
            </w:r>
            <w:r>
              <w:rPr>
                <w:spacing w:val="24"/>
                <w:sz w:val="24"/>
              </w:rPr>
              <w:t>意美感與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生活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正向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面對生活美感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體</w:t>
            </w:r>
            <w:r>
              <w:rPr>
                <w:spacing w:val="28"/>
                <w:sz w:val="24"/>
              </w:rPr>
              <w:t>察、分享並欣</w:t>
            </w:r>
            <w:r>
              <w:rPr>
                <w:spacing w:val="28"/>
                <w:sz w:val="24"/>
              </w:rPr>
              <w:t>賞生活中美感</w:t>
            </w:r>
            <w:r>
              <w:rPr>
                <w:spacing w:val="28"/>
                <w:sz w:val="24"/>
              </w:rPr>
              <w:t>與創意的多樣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性表現。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40"/>
                <w:w w:val="95"/>
                <w:sz w:val="24"/>
              </w:rPr>
              <w:t>活</w:t>
            </w:r>
            <w:r>
              <w:rPr>
                <w:spacing w:val="40"/>
                <w:w w:val="95"/>
                <w:sz w:val="24"/>
              </w:rPr>
              <w:t>中</w:t>
            </w:r>
            <w:r>
              <w:rPr>
                <w:spacing w:val="40"/>
                <w:w w:val="95"/>
                <w:sz w:val="24"/>
              </w:rPr>
              <w:t>遇</w:t>
            </w:r>
            <w:r>
              <w:rPr>
                <w:spacing w:val="27"/>
                <w:w w:val="95"/>
                <w:sz w:val="24"/>
              </w:rPr>
              <w:t>到</w:t>
            </w:r>
            <w:r>
              <w:rPr>
                <w:spacing w:val="36"/>
                <w:sz w:val="24"/>
              </w:rPr>
              <w:t>難題時，思考</w:t>
            </w:r>
            <w:r>
              <w:rPr>
                <w:spacing w:val="36"/>
                <w:sz w:val="24"/>
              </w:rPr>
              <w:t>運用美感與創</w:t>
            </w:r>
            <w:r>
              <w:rPr>
                <w:spacing w:val="-8"/>
                <w:sz w:val="24"/>
              </w:rPr>
              <w:t>意 解 決 的 做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12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單元二美</w:t>
            </w:r>
            <w:r>
              <w:rPr>
                <w:spacing w:val="-4"/>
                <w:sz w:val="24"/>
              </w:rPr>
              <w:t>感生活家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活在美感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生活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美感的運用與</w:t>
            </w:r>
            <w:r>
              <w:rPr>
                <w:spacing w:val="-2"/>
                <w:sz w:val="24"/>
              </w:rPr>
              <w:t>創意實踐。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正向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美感與創意，</w:t>
            </w:r>
            <w:r>
              <w:rPr>
                <w:spacing w:val="-10"/>
                <w:sz w:val="24"/>
              </w:rPr>
              <w:t>解 決 生 活 問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題， 豐富生活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具</w:t>
            </w:r>
            <w:r>
              <w:rPr>
                <w:spacing w:val="40"/>
                <w:w w:val="95"/>
                <w:sz w:val="24"/>
              </w:rPr>
              <w:t>體</w:t>
            </w:r>
            <w:r>
              <w:rPr>
                <w:spacing w:val="27"/>
                <w:w w:val="95"/>
                <w:sz w:val="24"/>
              </w:rPr>
              <w:t>做</w:t>
            </w:r>
            <w:r>
              <w:rPr>
                <w:spacing w:val="36"/>
                <w:sz w:val="24"/>
              </w:rPr>
              <w:t>法將美感與創</w:t>
            </w:r>
            <w:r>
              <w:rPr>
                <w:spacing w:val="36"/>
                <w:sz w:val="24"/>
              </w:rPr>
              <w:t>意的實踐策略</w:t>
            </w:r>
          </w:p>
          <w:p>
            <w:pPr>
              <w:pStyle w:val="TableParagraph"/>
              <w:spacing w:line="295" w:lineRule="exact"/>
              <w:ind w:left="10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運 用 在 生 活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9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7" w:lineRule="exact"/>
        <w:rPr>
          <w:sz w:val="24"/>
        </w:rPr>
        <w:sectPr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創意中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面對生活美感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內涵。</w:t>
            </w:r>
          </w:p>
          <w:p>
            <w:pPr>
              <w:pStyle w:val="TableParagraph"/>
              <w:spacing w:line="223" w:lineRule="auto" w:before="5"/>
              <w:ind w:left="108" w:right="9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體</w:t>
            </w:r>
            <w:r>
              <w:rPr>
                <w:spacing w:val="28"/>
                <w:sz w:val="24"/>
              </w:rPr>
              <w:t>察、分享並欣</w:t>
            </w:r>
            <w:r>
              <w:rPr>
                <w:spacing w:val="28"/>
                <w:sz w:val="24"/>
              </w:rPr>
              <w:t>賞生活中美感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中，以解決問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他</w:t>
            </w:r>
            <w:r>
              <w:rPr>
                <w:spacing w:val="40"/>
                <w:w w:val="95"/>
                <w:sz w:val="24"/>
              </w:rPr>
              <w:t>人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27"/>
                <w:w w:val="95"/>
                <w:sz w:val="24"/>
              </w:rPr>
              <w:t>美</w:t>
            </w:r>
            <w:r>
              <w:rPr>
                <w:spacing w:val="36"/>
                <w:sz w:val="24"/>
              </w:rPr>
              <w:t>感與創意解決</w:t>
            </w:r>
            <w:r>
              <w:rPr>
                <w:spacing w:val="36"/>
                <w:sz w:val="24"/>
              </w:rPr>
              <w:t>問題時，能以</w:t>
            </w:r>
            <w:r>
              <w:rPr>
                <w:spacing w:val="36"/>
                <w:sz w:val="24"/>
              </w:rPr>
              <w:t>正向的態度表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單元二美</w:t>
            </w:r>
            <w:r>
              <w:rPr>
                <w:spacing w:val="-4"/>
                <w:sz w:val="24"/>
              </w:rPr>
              <w:t>感生活家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生</w:t>
            </w:r>
            <w:r>
              <w:rPr>
                <w:spacing w:val="23"/>
                <w:sz w:val="24"/>
              </w:rPr>
              <w:t>活在美感</w:t>
            </w:r>
            <w:r>
              <w:rPr>
                <w:spacing w:val="-4"/>
                <w:sz w:val="24"/>
              </w:rPr>
              <w:t>創意中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生活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美感的運用與</w:t>
            </w:r>
            <w:r>
              <w:rPr>
                <w:spacing w:val="-2"/>
                <w:sz w:val="24"/>
              </w:rPr>
              <w:t>創意實踐。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正向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面對生活美感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美感與創意，</w:t>
            </w:r>
            <w:r>
              <w:rPr>
                <w:sz w:val="24"/>
              </w:rPr>
              <w:t>解 決 生 活 問</w:t>
            </w:r>
            <w:r>
              <w:rPr>
                <w:spacing w:val="8"/>
                <w:sz w:val="24"/>
              </w:rPr>
              <w:t>題， 豐富生活</w:t>
            </w:r>
            <w:r>
              <w:rPr>
                <w:spacing w:val="-4"/>
                <w:sz w:val="24"/>
              </w:rPr>
              <w:t>內涵。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體</w:t>
            </w:r>
            <w:r>
              <w:rPr>
                <w:spacing w:val="28"/>
                <w:sz w:val="24"/>
              </w:rPr>
              <w:t>察、分享並欣</w:t>
            </w:r>
            <w:r>
              <w:rPr>
                <w:spacing w:val="28"/>
                <w:sz w:val="24"/>
              </w:rPr>
              <w:t>賞生活中美感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透過具體做</w:t>
            </w:r>
            <w:r>
              <w:rPr>
                <w:spacing w:val="36"/>
                <w:sz w:val="24"/>
              </w:rPr>
              <w:t>法將美感與創</w:t>
            </w:r>
            <w:r>
              <w:rPr>
                <w:spacing w:val="36"/>
                <w:sz w:val="24"/>
              </w:rPr>
              <w:t>意的實踐策略</w:t>
            </w:r>
            <w:r>
              <w:rPr>
                <w:spacing w:val="-7"/>
                <w:sz w:val="24"/>
              </w:rPr>
              <w:t>運 用 在 生 活</w:t>
            </w:r>
            <w:r>
              <w:rPr>
                <w:spacing w:val="36"/>
                <w:sz w:val="24"/>
              </w:rPr>
              <w:t>中，以解決問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他人運用美</w:t>
            </w:r>
            <w:r>
              <w:rPr>
                <w:spacing w:val="36"/>
                <w:sz w:val="24"/>
              </w:rPr>
              <w:t>感與創意解決</w:t>
            </w:r>
            <w:r>
              <w:rPr>
                <w:spacing w:val="36"/>
                <w:sz w:val="24"/>
              </w:rPr>
              <w:t>問題時，能以</w:t>
            </w:r>
            <w:r>
              <w:rPr>
                <w:spacing w:val="36"/>
                <w:sz w:val="24"/>
              </w:rPr>
              <w:t>正向的態度表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達。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9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單元二美</w:t>
            </w:r>
            <w:r>
              <w:rPr>
                <w:spacing w:val="-4"/>
                <w:sz w:val="24"/>
              </w:rPr>
              <w:t>感生活家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生</w:t>
            </w:r>
            <w:r>
              <w:rPr>
                <w:spacing w:val="23"/>
                <w:sz w:val="24"/>
              </w:rPr>
              <w:t>活在美感</w:t>
            </w:r>
            <w:r>
              <w:rPr>
                <w:spacing w:val="-4"/>
                <w:sz w:val="24"/>
              </w:rPr>
              <w:t>創意中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生活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美感的運用與</w:t>
            </w:r>
            <w:r>
              <w:rPr>
                <w:spacing w:val="-2"/>
                <w:sz w:val="24"/>
              </w:rPr>
              <w:t>創意實踐。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正向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面對生活美感</w:t>
            </w:r>
            <w:r>
              <w:rPr>
                <w:spacing w:val="28"/>
                <w:sz w:val="24"/>
              </w:rPr>
              <w:t>與創意的多樣</w:t>
            </w:r>
            <w:r>
              <w:rPr>
                <w:spacing w:val="-4"/>
                <w:sz w:val="24"/>
              </w:rPr>
              <w:t>性表現。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美感與創意，</w:t>
            </w:r>
            <w:r>
              <w:rPr>
                <w:sz w:val="24"/>
              </w:rPr>
              <w:t>解 決 生 活 問</w:t>
            </w:r>
            <w:r>
              <w:rPr>
                <w:spacing w:val="8"/>
                <w:sz w:val="24"/>
              </w:rPr>
              <w:t>題， 豐富生活</w:t>
            </w:r>
            <w:r>
              <w:rPr>
                <w:spacing w:val="-4"/>
                <w:sz w:val="24"/>
              </w:rPr>
              <w:t>內涵。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2d-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體</w:t>
            </w:r>
            <w:r>
              <w:rPr>
                <w:spacing w:val="28"/>
                <w:sz w:val="24"/>
              </w:rPr>
              <w:t>察、分享並欣</w:t>
            </w:r>
            <w:r>
              <w:rPr>
                <w:spacing w:val="28"/>
                <w:sz w:val="24"/>
              </w:rPr>
              <w:t>賞生活中美感</w:t>
            </w:r>
            <w:r>
              <w:rPr>
                <w:spacing w:val="28"/>
                <w:sz w:val="24"/>
              </w:rPr>
              <w:t>與創意的多樣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性表現。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對他人分享</w:t>
            </w:r>
            <w:r>
              <w:rPr>
                <w:spacing w:val="36"/>
                <w:sz w:val="24"/>
              </w:rPr>
              <w:t>的美感與創意</w:t>
            </w:r>
            <w:r>
              <w:rPr>
                <w:spacing w:val="36"/>
                <w:sz w:val="24"/>
              </w:rPr>
              <w:t>的多樣性表現</w:t>
            </w:r>
            <w:r>
              <w:rPr>
                <w:spacing w:val="36"/>
                <w:sz w:val="24"/>
              </w:rPr>
              <w:t>表示欣賞與尊</w:t>
            </w:r>
            <w:r>
              <w:rPr>
                <w:spacing w:val="36"/>
                <w:sz w:val="24"/>
              </w:rPr>
              <w:t>重，並提供建</w:t>
            </w:r>
            <w:r>
              <w:rPr>
                <w:spacing w:val="-2"/>
                <w:sz w:val="24"/>
              </w:rPr>
              <w:t>設性的回饋。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能體察並欣</w:t>
            </w:r>
            <w:r>
              <w:rPr>
                <w:spacing w:val="36"/>
                <w:sz w:val="24"/>
              </w:rPr>
              <w:t>賞生活中美感</w:t>
            </w:r>
            <w:r>
              <w:rPr>
                <w:spacing w:val="36"/>
                <w:sz w:val="24"/>
              </w:rPr>
              <w:t>與創意的多樣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性表現。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5" w:lineRule="auto" w:before="9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5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多</w:t>
            </w:r>
            <w:r>
              <w:rPr>
                <w:spacing w:val="-4"/>
                <w:sz w:val="24"/>
              </w:rPr>
              <w:t>元的職業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未來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職業想像。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觀察與分享</w:t>
            </w:r>
            <w:r>
              <w:rPr>
                <w:spacing w:val="36"/>
                <w:sz w:val="24"/>
              </w:rPr>
              <w:t>生活周遭的職</w:t>
            </w:r>
            <w:r>
              <w:rPr>
                <w:spacing w:val="36"/>
                <w:sz w:val="24"/>
              </w:rPr>
              <w:t>業及其工作內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93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探索社會中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7" w:lineRule="exact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逐漸轉型的職</w:t>
            </w:r>
            <w:r>
              <w:rPr>
                <w:spacing w:val="36"/>
                <w:sz w:val="24"/>
              </w:rPr>
              <w:t>業和新興的職</w:t>
            </w:r>
            <w:r>
              <w:rPr>
                <w:spacing w:val="36"/>
                <w:sz w:val="24"/>
              </w:rPr>
              <w:t>業，對職業型</w:t>
            </w:r>
            <w:r>
              <w:rPr>
                <w:spacing w:val="36"/>
                <w:sz w:val="24"/>
              </w:rPr>
              <w:t>態的改變具初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步概念。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5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職</w:t>
            </w:r>
            <w:r>
              <w:rPr>
                <w:spacing w:val="-4"/>
                <w:sz w:val="24"/>
              </w:rPr>
              <w:t>業面面觀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 </w:t>
            </w:r>
            <w:r>
              <w:rPr>
                <w:spacing w:val="40"/>
                <w:w w:val="95"/>
                <w:sz w:val="24"/>
              </w:rPr>
              <w:t>覺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每</w:t>
            </w:r>
            <w:r>
              <w:rPr>
                <w:spacing w:val="20"/>
                <w:w w:val="95"/>
                <w:sz w:val="24"/>
              </w:rPr>
              <w:t>項職</w:t>
            </w:r>
            <w:r>
              <w:rPr>
                <w:spacing w:val="36"/>
                <w:sz w:val="24"/>
              </w:rPr>
              <w:t>業間的分工與</w:t>
            </w:r>
            <w:r>
              <w:rPr>
                <w:spacing w:val="36"/>
                <w:sz w:val="24"/>
              </w:rPr>
              <w:t>合作，了解單</w:t>
            </w:r>
            <w:r>
              <w:rPr>
                <w:spacing w:val="36"/>
                <w:sz w:val="24"/>
              </w:rPr>
              <w:t>一職業能運作</w:t>
            </w:r>
            <w:r>
              <w:rPr>
                <w:spacing w:val="36"/>
                <w:sz w:val="24"/>
              </w:rPr>
              <w:t>良好，需要其</w:t>
            </w:r>
            <w:r>
              <w:rPr>
                <w:spacing w:val="-8"/>
                <w:sz w:val="24"/>
              </w:rPr>
              <w:t>他 職 業 的 輔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助。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3" w:val="left" w:leader="none"/>
              </w:tabs>
              <w:spacing w:line="223" w:lineRule="auto" w:before="0" w:after="0"/>
              <w:ind w:left="12" w:right="-1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36"/>
                <w:sz w:val="24"/>
              </w:rPr>
              <w:t>將分組討論結果上傳至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43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5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職</w:t>
            </w:r>
            <w:r>
              <w:rPr>
                <w:spacing w:val="-4"/>
                <w:sz w:val="24"/>
              </w:rPr>
              <w:t>業面面觀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選定感興趣</w:t>
            </w:r>
            <w:r>
              <w:rPr>
                <w:spacing w:val="36"/>
                <w:sz w:val="24"/>
              </w:rPr>
              <w:t>的職業，運用</w:t>
            </w:r>
            <w:r>
              <w:rPr>
                <w:spacing w:val="36"/>
                <w:sz w:val="24"/>
              </w:rPr>
              <w:t>多元方式深入</w:t>
            </w:r>
            <w:r>
              <w:rPr>
                <w:spacing w:val="36"/>
                <w:sz w:val="24"/>
              </w:rPr>
              <w:t>探索，了解工</w:t>
            </w:r>
            <w:r>
              <w:rPr>
                <w:spacing w:val="36"/>
                <w:sz w:val="24"/>
              </w:rPr>
              <w:t>作環境與需具</w:t>
            </w:r>
            <w:r>
              <w:rPr>
                <w:spacing w:val="36"/>
                <w:sz w:val="24"/>
              </w:rPr>
              <w:t>備的專長和能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覺察不同職</w:t>
            </w:r>
            <w:r>
              <w:rPr>
                <w:spacing w:val="-7"/>
                <w:sz w:val="24"/>
              </w:rPr>
              <w:t>業 的 共 通 能</w:t>
            </w:r>
            <w:r>
              <w:rPr>
                <w:spacing w:val="36"/>
                <w:sz w:val="24"/>
              </w:rPr>
              <w:t>力，以及了解</w:t>
            </w:r>
            <w:r>
              <w:rPr>
                <w:spacing w:val="36"/>
                <w:sz w:val="24"/>
              </w:rPr>
              <w:t>某些天生的能</w:t>
            </w:r>
            <w:r>
              <w:rPr>
                <w:spacing w:val="36"/>
                <w:sz w:val="24"/>
              </w:rPr>
              <w:t>力可以讓人在</w:t>
            </w:r>
            <w:r>
              <w:rPr>
                <w:spacing w:val="36"/>
                <w:sz w:val="24"/>
              </w:rPr>
              <w:t>工作時更有優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勢。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我</w:t>
            </w:r>
            <w:r>
              <w:rPr>
                <w:spacing w:val="23"/>
                <w:sz w:val="24"/>
              </w:rPr>
              <w:t>的職業想</w:t>
            </w:r>
            <w:r>
              <w:rPr>
                <w:spacing w:val="-10"/>
                <w:sz w:val="24"/>
              </w:rPr>
              <w:t>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從 個 人 嗜</w:t>
            </w:r>
            <w:r>
              <w:rPr>
                <w:spacing w:val="36"/>
                <w:sz w:val="24"/>
              </w:rPr>
              <w:t>好、能力和特</w:t>
            </w:r>
            <w:r>
              <w:rPr>
                <w:spacing w:val="36"/>
                <w:sz w:val="24"/>
              </w:rPr>
              <w:t>質發想，思考</w:t>
            </w:r>
            <w:r>
              <w:rPr>
                <w:spacing w:val="36"/>
                <w:sz w:val="24"/>
              </w:rPr>
              <w:t>自己的職業興</w:t>
            </w:r>
            <w:r>
              <w:rPr>
                <w:spacing w:val="-6"/>
                <w:sz w:val="24"/>
              </w:rPr>
              <w:t>趣。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0" w:val="left" w:leader="none"/>
              </w:tabs>
              <w:spacing w:line="306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認識各職業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類型，覺察個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11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317" w:lineRule="exact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人適合的職業</w:t>
            </w:r>
            <w:r>
              <w:rPr>
                <w:spacing w:val="-8"/>
                <w:sz w:val="24"/>
              </w:rPr>
              <w:t>及 其 所 屬 類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型。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3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我</w:t>
            </w:r>
            <w:r>
              <w:rPr>
                <w:spacing w:val="23"/>
                <w:sz w:val="24"/>
              </w:rPr>
              <w:t>的職業想</w:t>
            </w:r>
            <w:r>
              <w:rPr>
                <w:spacing w:val="-10"/>
                <w:sz w:val="24"/>
              </w:rPr>
              <w:t>像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對</w:t>
            </w:r>
            <w:r>
              <w:rPr>
                <w:spacing w:val="40"/>
                <w:w w:val="95"/>
                <w:sz w:val="24"/>
              </w:rPr>
              <w:t>自</w:t>
            </w:r>
            <w:r>
              <w:rPr>
                <w:spacing w:val="40"/>
                <w:w w:val="95"/>
                <w:sz w:val="24"/>
              </w:rPr>
              <w:t>己</w:t>
            </w:r>
            <w:r>
              <w:rPr>
                <w:spacing w:val="40"/>
                <w:w w:val="95"/>
                <w:sz w:val="24"/>
              </w:rPr>
              <w:t>未</w:t>
            </w:r>
            <w:r>
              <w:rPr>
                <w:spacing w:val="27"/>
                <w:w w:val="95"/>
                <w:sz w:val="24"/>
              </w:rPr>
              <w:t>來</w:t>
            </w:r>
            <w:r>
              <w:rPr>
                <w:spacing w:val="36"/>
                <w:sz w:val="24"/>
              </w:rPr>
              <w:t>可能想從事的</w:t>
            </w:r>
            <w:r>
              <w:rPr>
                <w:spacing w:val="36"/>
                <w:sz w:val="24"/>
              </w:rPr>
              <w:t>職業進行探索</w:t>
            </w:r>
            <w:r>
              <w:rPr>
                <w:spacing w:val="-4"/>
                <w:sz w:val="24"/>
              </w:rPr>
              <w:t>與分享。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3" w:lineRule="exact"/>
              <w:ind w:left="110"/>
              <w:rPr>
                <w:sz w:val="24"/>
              </w:rPr>
            </w:pPr>
            <w:r>
              <w:rPr>
                <w:spacing w:val="12"/>
                <w:sz w:val="24"/>
              </w:rPr>
              <w:t>課綱：生涯規劃</w:t>
            </w:r>
          </w:p>
          <w:p>
            <w:pPr>
              <w:pStyle w:val="TableParagraph"/>
              <w:spacing w:line="298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教育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83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我</w:t>
            </w:r>
            <w:r>
              <w:rPr>
                <w:spacing w:val="23"/>
                <w:sz w:val="24"/>
              </w:rPr>
              <w:t>的職業想</w:t>
            </w:r>
            <w:r>
              <w:rPr>
                <w:spacing w:val="-10"/>
                <w:sz w:val="24"/>
              </w:rPr>
              <w:t>像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對</w:t>
            </w:r>
            <w:r>
              <w:rPr>
                <w:spacing w:val="40"/>
                <w:w w:val="95"/>
                <w:sz w:val="24"/>
              </w:rPr>
              <w:t>自</w:t>
            </w:r>
            <w:r>
              <w:rPr>
                <w:spacing w:val="40"/>
                <w:w w:val="95"/>
                <w:sz w:val="24"/>
              </w:rPr>
              <w:t>己</w:t>
            </w:r>
            <w:r>
              <w:rPr>
                <w:spacing w:val="40"/>
                <w:w w:val="95"/>
                <w:sz w:val="24"/>
              </w:rPr>
              <w:t>未</w:t>
            </w:r>
            <w:r>
              <w:rPr>
                <w:spacing w:val="27"/>
                <w:w w:val="95"/>
                <w:sz w:val="24"/>
              </w:rPr>
              <w:t>來</w:t>
            </w:r>
            <w:r>
              <w:rPr>
                <w:spacing w:val="36"/>
                <w:sz w:val="24"/>
              </w:rPr>
              <w:t>可能想從事的</w:t>
            </w:r>
            <w:r>
              <w:rPr>
                <w:spacing w:val="36"/>
                <w:sz w:val="24"/>
              </w:rPr>
              <w:t>職業進行探索</w:t>
            </w:r>
            <w:r>
              <w:rPr>
                <w:spacing w:val="-4"/>
                <w:sz w:val="24"/>
              </w:rPr>
              <w:t>與分享。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3" w:lineRule="exact"/>
              <w:ind w:left="110"/>
              <w:rPr>
                <w:sz w:val="24"/>
              </w:rPr>
            </w:pPr>
            <w:r>
              <w:rPr>
                <w:spacing w:val="12"/>
                <w:sz w:val="24"/>
              </w:rPr>
              <w:t>課綱：生涯規劃</w:t>
            </w:r>
          </w:p>
          <w:p>
            <w:pPr>
              <w:pStyle w:val="TableParagraph"/>
              <w:spacing w:line="298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教育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318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我</w:t>
            </w:r>
            <w:r>
              <w:rPr>
                <w:spacing w:val="23"/>
                <w:sz w:val="24"/>
              </w:rPr>
              <w:t>的職業想</w:t>
            </w:r>
            <w:r>
              <w:rPr>
                <w:spacing w:val="-10"/>
                <w:sz w:val="24"/>
              </w:rPr>
              <w:t>像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40"/>
                <w:w w:val="95"/>
                <w:sz w:val="24"/>
              </w:rPr>
              <w:t>學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分享，覺察個</w:t>
            </w:r>
            <w:r>
              <w:rPr>
                <w:spacing w:val="36"/>
                <w:sz w:val="24"/>
              </w:rPr>
              <w:t>人其他感興趣</w:t>
            </w:r>
            <w:r>
              <w:rPr>
                <w:spacing w:val="36"/>
                <w:sz w:val="24"/>
              </w:rPr>
              <w:t>的職業，思考</w:t>
            </w:r>
            <w:r>
              <w:rPr>
                <w:spacing w:val="36"/>
                <w:sz w:val="24"/>
              </w:rPr>
              <w:t>未來就業可能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面臨的挑戰。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5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14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課綱：生涯規劃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2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83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0"/>
                <w:sz w:val="24"/>
              </w:rPr>
              <w:t>單元三職</w:t>
            </w:r>
            <w:r>
              <w:rPr>
                <w:spacing w:val="-4"/>
                <w:sz w:val="24"/>
              </w:rPr>
              <w:t>業大探索</w:t>
            </w:r>
            <w:r>
              <w:rPr>
                <w:spacing w:val="7"/>
                <w:sz w:val="24"/>
              </w:rPr>
              <w:t>活動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> </w:t>
            </w:r>
            <w:r>
              <w:rPr>
                <w:sz w:val="24"/>
              </w:rPr>
              <w:t>我</w:t>
            </w:r>
            <w:r>
              <w:rPr>
                <w:spacing w:val="23"/>
                <w:sz w:val="24"/>
              </w:rPr>
              <w:t>的職業想</w:t>
            </w:r>
            <w:r>
              <w:rPr>
                <w:spacing w:val="-10"/>
                <w:sz w:val="24"/>
              </w:rPr>
              <w:t>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與能力。</w:t>
            </w:r>
          </w:p>
          <w:p>
            <w:pPr>
              <w:pStyle w:val="TableParagraph"/>
              <w:spacing w:line="225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職業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興趣。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運用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生涯資訊， 初</w:t>
            </w:r>
            <w:r>
              <w:rPr>
                <w:spacing w:val="28"/>
                <w:sz w:val="24"/>
              </w:rPr>
              <w:t>探自己的生涯</w:t>
            </w:r>
            <w:r>
              <w:rPr>
                <w:spacing w:val="-4"/>
                <w:sz w:val="24"/>
              </w:rPr>
              <w:t>發展。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探</w:t>
            </w:r>
            <w:r>
              <w:rPr>
                <w:spacing w:val="40"/>
                <w:w w:val="95"/>
                <w:sz w:val="24"/>
              </w:rPr>
              <w:t>究</w:t>
            </w:r>
            <w:r>
              <w:rPr>
                <w:spacing w:val="40"/>
                <w:w w:val="95"/>
                <w:sz w:val="24"/>
              </w:rPr>
              <w:t>未</w:t>
            </w:r>
            <w:r>
              <w:rPr>
                <w:spacing w:val="40"/>
                <w:w w:val="95"/>
                <w:sz w:val="24"/>
              </w:rPr>
              <w:t>來</w:t>
            </w:r>
            <w:r>
              <w:rPr>
                <w:spacing w:val="27"/>
                <w:w w:val="95"/>
                <w:sz w:val="24"/>
              </w:rPr>
              <w:t>想</w:t>
            </w:r>
            <w:r>
              <w:rPr>
                <w:spacing w:val="36"/>
                <w:sz w:val="24"/>
              </w:rPr>
              <w:t>從事的職業所</w:t>
            </w:r>
            <w:r>
              <w:rPr>
                <w:spacing w:val="36"/>
                <w:sz w:val="24"/>
              </w:rPr>
              <w:t>需充實的能力</w:t>
            </w:r>
            <w:r>
              <w:rPr>
                <w:spacing w:val="36"/>
                <w:sz w:val="24"/>
              </w:rPr>
              <w:t>與需具備的態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課綱：性別平等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-2</w:t>
            </w:r>
          </w:p>
          <w:p>
            <w:pPr>
              <w:pStyle w:val="TableParagraph"/>
              <w:spacing w:line="228" w:lineRule="auto"/>
              <w:ind w:left="110" w:right="82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1" w:lineRule="exact"/>
              <w:ind w:left="110"/>
              <w:rPr>
                <w:sz w:val="24"/>
              </w:rPr>
            </w:pPr>
            <w:r>
              <w:rPr>
                <w:spacing w:val="12"/>
                <w:sz w:val="24"/>
              </w:rPr>
              <w:t>課綱：生涯規劃</w:t>
            </w:r>
          </w:p>
          <w:p>
            <w:pPr>
              <w:pStyle w:val="TableParagraph"/>
              <w:spacing w:line="299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教育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3" w:val="left" w:leader="none"/>
              </w:tabs>
              <w:spacing w:line="223" w:lineRule="auto" w:before="0" w:after="0"/>
              <w:ind w:left="12" w:right="-1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36"/>
                <w:sz w:val="24"/>
              </w:rPr>
              <w:t>將分組討論結果上傳至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</w:tbl>
    <w:p>
      <w:pPr>
        <w:pStyle w:val="BodyText"/>
        <w:spacing w:line="255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5" w:lineRule="exact" w:before="0"/>
        <w:ind w:left="100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0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pStyle w:val="BodyText"/>
        <w:spacing w:line="305" w:lineRule="exact"/>
      </w:pPr>
      <w:r>
        <w:rPr>
          <w:spacing w:val="-2"/>
        </w:rPr>
        <w:t>（三）請與表件参</w:t>
      </w:r>
      <w:r>
        <w:rPr>
          <w:rFonts w:ascii="細明體_HKSCS" w:eastAsia="細明體_HKSCS" w:hint="eastAsia"/>
          <w:spacing w:val="-2"/>
        </w:rPr>
        <w:t>-2(e-2)</w:t>
      </w:r>
      <w:r>
        <w:rPr>
          <w:spacing w:val="-3"/>
        </w:rPr>
        <w:t>「法律規定教育議題或重要宣導融入課程規劃檢核表」相對照。</w:t>
      </w:r>
    </w:p>
    <w:p>
      <w:pPr>
        <w:spacing w:after="0" w:line="305" w:lineRule="exact"/>
        <w:sectPr>
          <w:type w:val="continuous"/>
          <w:pgSz w:w="16840" w:h="11910" w:orient="landscape"/>
          <w:pgMar w:top="720" w:bottom="280" w:left="620" w:right="380"/>
        </w:sectPr>
      </w:pPr>
    </w:p>
    <w:p>
      <w:pPr>
        <w:spacing w:line="327" w:lineRule="exact" w:before="0"/>
        <w:ind w:left="100" w:right="0" w:firstLine="0"/>
        <w:jc w:val="left"/>
        <w:rPr>
          <w:rFonts w:ascii="Yu Gothic UI" w:eastAsia="Yu Gothic UI" w:hint="eastAsia"/>
          <w:b/>
          <w:sz w:val="23"/>
        </w:rPr>
      </w:pPr>
      <w:r>
        <w:rPr>
          <w:color w:val="FF0000"/>
          <w:sz w:val="23"/>
        </w:rPr>
        <w:t>註</w:t>
      </w:r>
      <w:r>
        <w:rPr>
          <w:rFonts w:ascii="細明體_HKSCS" w:eastAsia="細明體_HKSCS" w:hint="eastAsia"/>
          <w:color w:val="FF0000"/>
          <w:sz w:val="23"/>
        </w:rPr>
        <w:t>3</w:t>
      </w:r>
      <w:r>
        <w:rPr>
          <w:color w:val="FF0000"/>
          <w:sz w:val="23"/>
        </w:rPr>
        <w:t>：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六年級第二學期須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規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劃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學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生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畢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業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考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後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至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畢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業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前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課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程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活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動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之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安</w:t>
      </w:r>
      <w:r>
        <w:rPr>
          <w:rFonts w:ascii="Yu Gothic UI" w:eastAsia="Yu Gothic UI" w:hint="eastAsia"/>
          <w:b/>
          <w:color w:val="FF0000"/>
          <w:sz w:val="23"/>
          <w:u w:val="single" w:color="FF0000"/>
        </w:rPr>
        <w:t>排</w:t>
      </w:r>
      <w:r>
        <w:rPr>
          <w:rFonts w:ascii="Yu Gothic UI" w:eastAsia="Yu Gothic UI" w:hint="eastAsia"/>
          <w:b/>
          <w:color w:val="FF0000"/>
          <w:spacing w:val="-10"/>
          <w:sz w:val="23"/>
          <w:u w:val="single" w:color="FF0000"/>
        </w:rPr>
        <w:t>。</w:t>
      </w:r>
    </w:p>
    <w:p>
      <w:pPr>
        <w:pStyle w:val="BodyText"/>
        <w:spacing w:line="170" w:lineRule="auto" w:before="28"/>
        <w:ind w:left="700" w:right="337" w:hanging="600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2"/>
        <w:ind w:left="2975" w:right="34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right="345" w:hanging="1630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 w:before="2"/>
        <w:ind w:left="2296" w:right="334" w:hanging="1630"/>
      </w:pPr>
      <w:r>
        <w:rPr/>
        <w:t>三、檔案評量：依學習目標，指導學生本於目的導向系統性彙整之表單、測驗、表現評量與其他資料及相關紀錄，製成檔案，展現其學習歷程及成</w:t>
      </w:r>
      <w:r>
        <w:rPr>
          <w:spacing w:val="-6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</w:t>
      </w:r>
      <w:r>
        <w:rPr>
          <w:rFonts w:ascii="細明體_HKSCS" w:eastAsia="細明體_HKSCS" w:hint="eastAsia"/>
          <w:color w:val="FF0000"/>
        </w:rPr>
        <w:t>5</w:t>
      </w:r>
      <w:r>
        <w:rPr>
          <w:color w:val="FF0000"/>
          <w:spacing w:val="-5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pgSz w:w="16840" w:h="11910" w:orient="landscape"/>
      <w:pgMar w:top="66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Gothic UI">
    <w:altName w:val="Yu Gothic UI"/>
    <w:charset w:val="0"/>
    <w:family w:val="swiss"/>
    <w:pitch w:val="variable"/>
  </w:font>
  <w:font w:name="細明體_HKSCS">
    <w:altName w:val="細明體_HKSCS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■"/>
      <w:lvlJc w:val="left"/>
      <w:pPr>
        <w:ind w:left="1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9" w:hanging="35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35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1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1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38" w:lineRule="exact"/>
      <w:ind w:left="3305" w:right="3545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2025-06-29T08:33:32Z</dcterms:created>
  <dcterms:modified xsi:type="dcterms:W3CDTF">2025-06-29T08:33:32Z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