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62DC" w14:textId="1DF56878" w:rsidR="005A4AA7" w:rsidRPr="00E13B90" w:rsidRDefault="005A4AA7" w:rsidP="005A4AA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岡山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前峰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Pr="00A47CE5">
        <w:rPr>
          <w:rFonts w:ascii="標楷體" w:eastAsia="標楷體" w:hAnsi="標楷體" w:hint="eastAsia"/>
          <w:b/>
          <w:sz w:val="28"/>
          <w:szCs w:val="28"/>
        </w:rPr>
        <w:t>小</w:t>
      </w:r>
      <w:r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 xml:space="preserve">四 </w:t>
      </w:r>
      <w:r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</w:t>
      </w:r>
      <w:r w:rsidRPr="00A47CE5">
        <w:rPr>
          <w:rFonts w:ascii="標楷體" w:eastAsia="標楷體" w:hAnsi="標楷體"/>
          <w:b/>
          <w:sz w:val="28"/>
          <w:szCs w:val="28"/>
          <w:highlight w:val="yellow"/>
        </w:rPr>
        <w:t>年級第</w:t>
      </w:r>
      <w:r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二</w:t>
      </w:r>
      <w:r w:rsidRPr="00A47CE5">
        <w:rPr>
          <w:rFonts w:ascii="標楷體" w:eastAsia="標楷體" w:hAnsi="標楷體"/>
          <w:b/>
          <w:sz w:val="28"/>
          <w:szCs w:val="28"/>
          <w:highlight w:val="yellow"/>
          <w:u w:val="single"/>
        </w:rPr>
        <w:t xml:space="preserve">  </w:t>
      </w:r>
      <w:r w:rsidRPr="00A47CE5">
        <w:rPr>
          <w:rFonts w:ascii="標楷體" w:eastAsia="標楷體" w:hAnsi="標楷體"/>
          <w:b/>
          <w:sz w:val="28"/>
          <w:szCs w:val="28"/>
          <w:highlight w:val="yellow"/>
        </w:rPr>
        <w:t>學期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彈性學習</w:t>
      </w:r>
      <w:r w:rsidRPr="00E13B90">
        <w:rPr>
          <w:rFonts w:ascii="標楷體" w:eastAsia="標楷體" w:hAnsi="標楷體"/>
          <w:b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sz w:val="28"/>
          <w:szCs w:val="28"/>
        </w:rPr>
        <w:t>(節數)</w:t>
      </w:r>
      <w:r w:rsidRPr="00E13B90">
        <w:rPr>
          <w:rFonts w:ascii="標楷體" w:eastAsia="標楷體" w:hAnsi="標楷體"/>
          <w:b/>
          <w:sz w:val="28"/>
          <w:szCs w:val="28"/>
        </w:rPr>
        <w:t>進度</w:t>
      </w:r>
      <w:r w:rsidRPr="00E13B9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0529B459" w14:textId="77777777" w:rsidR="00B05D3E" w:rsidRPr="005A4AA7" w:rsidRDefault="00B05D3E" w:rsidP="00B05D3E">
      <w:pPr>
        <w:spacing w:line="400" w:lineRule="auto"/>
        <w:jc w:val="center"/>
        <w:rPr>
          <w:sz w:val="28"/>
          <w:szCs w:val="28"/>
        </w:rPr>
      </w:pPr>
    </w:p>
    <w:tbl>
      <w:tblPr>
        <w:tblW w:w="15242" w:type="dxa"/>
        <w:tblLayout w:type="fixed"/>
        <w:tblLook w:val="0400" w:firstRow="0" w:lastRow="0" w:firstColumn="0" w:lastColumn="0" w:noHBand="0" w:noVBand="1"/>
      </w:tblPr>
      <w:tblGrid>
        <w:gridCol w:w="1391"/>
        <w:gridCol w:w="2131"/>
        <w:gridCol w:w="2132"/>
        <w:gridCol w:w="2132"/>
        <w:gridCol w:w="2132"/>
        <w:gridCol w:w="1064"/>
        <w:gridCol w:w="1065"/>
        <w:gridCol w:w="989"/>
        <w:gridCol w:w="1141"/>
        <w:gridCol w:w="1065"/>
      </w:tblGrid>
      <w:tr w:rsidR="00B05D3E" w14:paraId="793B38B0" w14:textId="77777777" w:rsidTr="002E6F32">
        <w:trPr>
          <w:trHeight w:val="503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6199" w14:textId="77777777" w:rsidR="00B05D3E" w:rsidRDefault="00B05D3E" w:rsidP="00E2272E">
            <w:pPr>
              <w:ind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課程類別/</w:t>
            </w:r>
          </w:p>
          <w:p w14:paraId="72C4E4F3" w14:textId="77777777" w:rsidR="00B05D3E" w:rsidRDefault="00B05D3E" w:rsidP="00E2272E">
            <w:pPr>
              <w:ind w:right="-108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主題(名稱)</w:t>
            </w:r>
          </w:p>
          <w:p w14:paraId="06902B3A" w14:textId="77777777" w:rsidR="00B05D3E" w:rsidRDefault="00B05D3E" w:rsidP="00E2272E">
            <w:pPr>
              <w:spacing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8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07BD" w14:textId="77777777" w:rsidR="00B05D3E" w:rsidRDefault="00B05D3E" w:rsidP="00E227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a：跨領域統整性主題/專題/議題探究課程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DC4A" w14:textId="77777777" w:rsidR="00B05D3E" w:rsidRDefault="00B05D3E" w:rsidP="00E227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b：社團活動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DBAB" w14:textId="77777777" w:rsidR="00B05D3E" w:rsidRDefault="00B05D3E" w:rsidP="00E2272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d：其他類課程</w:t>
            </w:r>
          </w:p>
        </w:tc>
      </w:tr>
      <w:tr w:rsidR="00B05D3E" w14:paraId="3912EAF8" w14:textId="77777777" w:rsidTr="002E6F32">
        <w:trPr>
          <w:trHeight w:val="582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A4A8" w14:textId="77777777" w:rsidR="00B05D3E" w:rsidRDefault="00B05D3E" w:rsidP="00E22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B072" w14:textId="77777777" w:rsidR="00FA6CE3" w:rsidRPr="00D041CF" w:rsidRDefault="00B05D3E" w:rsidP="00FA6C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041CF">
              <w:rPr>
                <w:rFonts w:ascii="標楷體" w:eastAsia="標楷體" w:hAnsi="標楷體" w:cs="標楷體"/>
                <w:sz w:val="28"/>
                <w:szCs w:val="28"/>
              </w:rPr>
              <w:t>飛閱前峰</w:t>
            </w:r>
          </w:p>
          <w:p w14:paraId="72FD0983" w14:textId="77777777" w:rsidR="00B05D3E" w:rsidRPr="00D041CF" w:rsidRDefault="002E6F32" w:rsidP="002E6F3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41CF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="00FA6CE3"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飛行科技國</w:t>
            </w:r>
          </w:p>
          <w:p w14:paraId="7062C96B" w14:textId="77777777" w:rsidR="00BB68A7" w:rsidRPr="00D041CF" w:rsidRDefault="00BB68A7" w:rsidP="002E6F3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(安全教育)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FE31" w14:textId="77777777" w:rsidR="002E6F32" w:rsidRPr="00D041CF" w:rsidRDefault="00B05D3E" w:rsidP="00FA6C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041CF">
              <w:rPr>
                <w:rFonts w:ascii="標楷體" w:eastAsia="標楷體" w:hAnsi="標楷體" w:cs="標楷體"/>
                <w:sz w:val="28"/>
                <w:szCs w:val="28"/>
              </w:rPr>
              <w:t>書海探索家</w:t>
            </w:r>
          </w:p>
          <w:p w14:paraId="64855C10" w14:textId="77777777" w:rsidR="00B05D3E" w:rsidRPr="00D041CF" w:rsidRDefault="00FA6CE3" w:rsidP="002E6F3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41CF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環境小當家</w:t>
            </w:r>
          </w:p>
          <w:p w14:paraId="6B29CFD7" w14:textId="77777777" w:rsidR="004E4D68" w:rsidRPr="00D041CF" w:rsidRDefault="004E4D68" w:rsidP="002E6F3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BB68A7"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戶外</w:t>
            </w:r>
            <w:r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58E0" w14:textId="77777777" w:rsidR="002E6F32" w:rsidRPr="00D041CF" w:rsidRDefault="00FA6CE3" w:rsidP="002E6F3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世界巡航員</w:t>
            </w:r>
          </w:p>
          <w:p w14:paraId="20B96743" w14:textId="77777777" w:rsidR="00B05D3E" w:rsidRPr="00D041CF" w:rsidRDefault="00FA6CE3" w:rsidP="004945D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="00B05D3E" w:rsidRPr="00D041CF">
              <w:rPr>
                <w:rFonts w:ascii="標楷體" w:eastAsia="標楷體" w:hAnsi="標楷體"/>
                <w:color w:val="000000"/>
                <w:sz w:val="28"/>
                <w:szCs w:val="28"/>
              </w:rPr>
              <w:t>繪本派對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3FAC" w14:textId="77777777" w:rsidR="002E6F32" w:rsidRPr="00D041CF" w:rsidRDefault="00B05D3E" w:rsidP="002E6F3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041CF">
              <w:rPr>
                <w:rFonts w:ascii="標楷體" w:eastAsia="標楷體" w:hAnsi="標楷體" w:cs="標楷體"/>
                <w:sz w:val="28"/>
                <w:szCs w:val="28"/>
              </w:rPr>
              <w:t>數位控制家</w:t>
            </w:r>
          </w:p>
          <w:p w14:paraId="41866427" w14:textId="77777777" w:rsidR="00B05D3E" w:rsidRPr="00D041CF" w:rsidRDefault="00FA6CE3" w:rsidP="002E6F3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041CF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Pr="00D041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我是e簡報大師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0E9F" w14:textId="77777777" w:rsidR="00B05D3E" w:rsidRDefault="00B05D3E" w:rsidP="00E2272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DD86" w14:textId="77777777" w:rsidR="00B05D3E" w:rsidRDefault="00B05D3E" w:rsidP="00E2272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4FDE" w14:textId="77777777" w:rsidR="00B05D3E" w:rsidRDefault="00B05D3E" w:rsidP="00E2272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F0F5" w14:textId="77777777" w:rsidR="00B05D3E" w:rsidRDefault="00B05D3E" w:rsidP="00E2272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3D6" w14:textId="77777777" w:rsidR="00B05D3E" w:rsidRDefault="00B05D3E" w:rsidP="00E2272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2EAB6B68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FA3F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07A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46982195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認識飛行科技</w:t>
            </w:r>
          </w:p>
          <w:p w14:paraId="554D31A3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活動一：飛機的種類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124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05A731DE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7A30B47D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活動一：到紅樹林去玩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8A9C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Rooms/</w:t>
            </w:r>
          </w:p>
          <w:p w14:paraId="3CA75A30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Animals</w:t>
            </w:r>
          </w:p>
          <w:p w14:paraId="7B3BC344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  <w:b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Cows in the Kitchen</w:t>
            </w:r>
          </w:p>
          <w:p w14:paraId="39890B02" w14:textId="5C6BA659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141F" w14:textId="77777777" w:rsidR="005A4AA7" w:rsidRPr="00CA2B5E" w:rsidRDefault="005A4AA7" w:rsidP="005A4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第一單元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資訊安全防身術</w:t>
            </w:r>
          </w:p>
          <w:p w14:paraId="70548835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59E7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EE7A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860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8DDC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3087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15FCF831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4FC0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197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7C42DF1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認識飛行科技</w:t>
            </w:r>
          </w:p>
          <w:p w14:paraId="2C74BB40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活動一：飛機的種類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524E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5FA23BD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6DDDDE0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活動一：到紅樹林去玩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35F3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Rooms/</w:t>
            </w:r>
          </w:p>
          <w:p w14:paraId="287187F7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Animals</w:t>
            </w:r>
          </w:p>
          <w:p w14:paraId="739C6EBD" w14:textId="2679DCA8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Cows in the Kitchen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EF46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第一單元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資訊安全防身術</w:t>
            </w:r>
          </w:p>
          <w:p w14:paraId="6DA7B796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DDF1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487C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800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9B95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7374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5A4AA7" w14:paraId="336A5A60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3B7B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A2B0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4C66454E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認識飛行科技</w:t>
            </w:r>
          </w:p>
          <w:p w14:paraId="0A7D957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活動二：飛機的誕生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C68DA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38AF2C84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334B9C1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活動一：到紅樹林去玩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0636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Rooms/</w:t>
            </w:r>
          </w:p>
          <w:p w14:paraId="03C8284D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Animals</w:t>
            </w:r>
          </w:p>
          <w:p w14:paraId="76AF2964" w14:textId="30BECDEB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Cows in the Kitchen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6FD6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第一單元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資訊安全防身術</w:t>
            </w:r>
          </w:p>
          <w:p w14:paraId="3063B40D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34AE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EEE0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BDFF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C970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9372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5A4AA7" w14:paraId="28171286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E62D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02E6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439BEE06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認識飛行科技</w:t>
            </w:r>
          </w:p>
          <w:p w14:paraId="5007260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活動二：飛機的誕生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EB09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24848D1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0C257683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活動一：到紅樹林去玩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55C2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Rooms/</w:t>
            </w:r>
          </w:p>
          <w:p w14:paraId="4A63D748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Animals</w:t>
            </w:r>
          </w:p>
          <w:p w14:paraId="14403A30" w14:textId="7346BCE5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Cows in the Kitchen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91ED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第一單元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資訊安全防身術</w:t>
            </w:r>
          </w:p>
          <w:p w14:paraId="7CC07DD5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4631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C2B4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6BCD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6D69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6275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52EF7580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675D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159B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第二單元</w:t>
            </w:r>
          </w:p>
          <w:p w14:paraId="0089A558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飛行科技在岡山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BFC4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6E018EC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4CCF6606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活動二：爸爸是海洋魚類生態學家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28B8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lastRenderedPageBreak/>
              <w:t>Rooms/</w:t>
            </w:r>
          </w:p>
          <w:p w14:paraId="1E46FB47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Animals</w:t>
            </w:r>
          </w:p>
          <w:p w14:paraId="4B89C63A" w14:textId="2422A3DE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lastRenderedPageBreak/>
              <w:t>《</w:t>
            </w:r>
            <w:r w:rsidRPr="00CA2B5E">
              <w:rPr>
                <w:rFonts w:eastAsia="標楷體"/>
                <w:b/>
              </w:rPr>
              <w:t>Cows in the Kitchen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43A7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lastRenderedPageBreak/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第一單元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資訊安全防身術</w:t>
            </w:r>
          </w:p>
          <w:p w14:paraId="6440FB2B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94B0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E54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9741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76E0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362E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4C66EBC1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93D4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0E2B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第二單元</w:t>
            </w:r>
          </w:p>
          <w:p w14:paraId="23A385E1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飛行科技在岡山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BEC3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4ECA1741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39EAFF5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活動二：爸爸是海洋魚類生態學家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830B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Classroom rules / Animal abilities</w:t>
            </w:r>
          </w:p>
          <w:p w14:paraId="21D5FEC9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David Goes to School</w:t>
            </w:r>
            <w:r w:rsidRPr="00CA2B5E">
              <w:rPr>
                <w:rFonts w:eastAsia="標楷體"/>
              </w:rPr>
              <w:t>》</w:t>
            </w:r>
          </w:p>
          <w:p w14:paraId="0427B326" w14:textId="5F314CDC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2AEE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第二單元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校外探險趣</w:t>
            </w:r>
          </w:p>
          <w:p w14:paraId="4D419EDE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8E4E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2725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83FE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810B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2757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3CB1C344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18F7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8B00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206A85F3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31A17400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活動一：飛行原理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EAB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0A98F3C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28CC1B91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活動二：爸爸是海洋魚類生態學家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88D6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Classroom rules / Animal abilities</w:t>
            </w:r>
          </w:p>
          <w:p w14:paraId="08977E38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David Goes to School</w:t>
            </w:r>
            <w:r w:rsidRPr="00CA2B5E">
              <w:rPr>
                <w:rFonts w:eastAsia="標楷體"/>
              </w:rPr>
              <w:t>》</w:t>
            </w:r>
          </w:p>
          <w:p w14:paraId="71498521" w14:textId="6727BD7E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E337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第二單元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校外探險趣</w:t>
            </w:r>
          </w:p>
          <w:p w14:paraId="0D251AEF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F985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5415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91A1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ABD2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8B6D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1CF59858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EC7C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1049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5F62A60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6688F8EB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活動一：飛行原理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2320E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4806FF0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4F72955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活動二：爸爸是海洋魚類生態學家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88E2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Classroom rules / Animal abilities</w:t>
            </w:r>
          </w:p>
          <w:p w14:paraId="1C4FF354" w14:textId="771F2F4C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David Goes to School</w:t>
            </w:r>
            <w:r w:rsidRPr="00CA2B5E">
              <w:rPr>
                <w:rFonts w:eastAsia="標楷體"/>
              </w:rPr>
              <w:t>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77B7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第二單元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校外探險趣</w:t>
            </w:r>
          </w:p>
          <w:p w14:paraId="43E6609E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57A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7BBB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9BAA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7D5C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F98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6CE15E93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3BD1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7E38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747FF425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6BC62C6B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活動一：飛行原理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042D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04E3FD34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397578FA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活動三：我們製造的垃圾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F3CBF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Classroom rules / Animal abilities</w:t>
            </w:r>
          </w:p>
          <w:p w14:paraId="50184FFC" w14:textId="324A50FE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David Goes to School</w:t>
            </w:r>
            <w:r w:rsidRPr="00CA2B5E">
              <w:rPr>
                <w:rFonts w:eastAsia="標楷體"/>
              </w:rPr>
              <w:t>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DF70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第二單元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校外探險趣</w:t>
            </w:r>
          </w:p>
          <w:p w14:paraId="462A3827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1A0A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E4B9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670B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090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5172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6B893360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1747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CB99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027A6708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2CCF4518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活動二：摺紙飛機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837D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10B30DC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4023798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活動三：我們製造的垃圾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1592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Classroom rules / Animal abilities</w:t>
            </w:r>
          </w:p>
          <w:p w14:paraId="5EAB9653" w14:textId="55B53DFB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David Goes to School</w:t>
            </w:r>
            <w:r w:rsidRPr="00CA2B5E">
              <w:rPr>
                <w:rFonts w:eastAsia="標楷體"/>
              </w:rPr>
              <w:t>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8D56" w14:textId="2517AC03" w:rsidR="005A4AA7" w:rsidRDefault="005A4AA7" w:rsidP="005A4AA7"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第三單元抗登出擊：滅蚊特攻隊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DBB5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82D4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AAD9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2AA4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86F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3E7B31CD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E9EF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2A33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1FD2BF18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72F9CA04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活動二：摺紙飛機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F489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58FD19FD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00DAE03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活動三：我們製造的垃圾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CE17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lastRenderedPageBreak/>
              <w:t>Going green</w:t>
            </w:r>
          </w:p>
          <w:p w14:paraId="414C2C29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My Green Day</w:t>
            </w:r>
            <w:r w:rsidRPr="00CA2B5E">
              <w:rPr>
                <w:rFonts w:eastAsia="標楷體"/>
              </w:rPr>
              <w:t>》</w:t>
            </w:r>
          </w:p>
          <w:p w14:paraId="67D9827D" w14:textId="182EC32A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D717" w14:textId="2246F8A3" w:rsidR="005A4AA7" w:rsidRDefault="005A4AA7" w:rsidP="005A4AA7"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第三單元抗登出擊：滅蚊特攻隊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708F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0AAC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318A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58CB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3F8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6E90C64F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66CF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C4CE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7CF0CFC0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3D5EEC71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活動二：摺紙飛機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6FE8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354F14B6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35DA66A8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活動三：我們製造的垃圾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A18B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Going green</w:t>
            </w:r>
          </w:p>
          <w:p w14:paraId="120E3B99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My Green Day</w:t>
            </w:r>
            <w:r w:rsidRPr="00CA2B5E">
              <w:rPr>
                <w:rFonts w:eastAsia="標楷體"/>
              </w:rPr>
              <w:t>》</w:t>
            </w:r>
          </w:p>
          <w:p w14:paraId="16A0FB06" w14:textId="17BD5398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DEAF" w14:textId="471117DA" w:rsidR="005A4AA7" w:rsidRDefault="005A4AA7" w:rsidP="005A4AA7"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第三單元抗登出擊：滅蚊特攻隊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C600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D373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E0BB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4CCF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8A19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29C7CC88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ADC0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6BB4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26E2A0C6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5F3E913D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活動三：操控紙飛機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ABA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5E04CF8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799988F6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活動四：救救我們堆滿塑膠的地球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4048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Going green</w:t>
            </w:r>
          </w:p>
          <w:p w14:paraId="556BD90E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My Green Day</w:t>
            </w:r>
            <w:r w:rsidRPr="00CA2B5E">
              <w:rPr>
                <w:rFonts w:eastAsia="標楷體"/>
              </w:rPr>
              <w:t>》</w:t>
            </w:r>
          </w:p>
          <w:p w14:paraId="1228444D" w14:textId="75CCD3AB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D231" w14:textId="77777777" w:rsidR="005A4AA7" w:rsidRPr="00CA2B5E" w:rsidRDefault="005A4AA7" w:rsidP="005A4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</w:p>
          <w:p w14:paraId="4216AE1B" w14:textId="40F66F0D" w:rsidR="005A4AA7" w:rsidRDefault="005A4AA7" w:rsidP="005A4AA7">
            <w:r w:rsidRPr="00CA2B5E">
              <w:rPr>
                <w:rFonts w:eastAsia="標楷體"/>
              </w:rPr>
              <w:t>第四單元眼睛好健康：視力保養小百科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27C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2C0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D27F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36B2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F4FF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7EEA0680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347A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1990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4751A339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21EF897E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活動三：操控紙飛機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5AB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59F65A25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5AED247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活動四：救救我們堆滿塑膠的地球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3702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Going green</w:t>
            </w:r>
          </w:p>
          <w:p w14:paraId="19AD23BE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My Green Day</w:t>
            </w:r>
            <w:r w:rsidRPr="00CA2B5E">
              <w:rPr>
                <w:rFonts w:eastAsia="標楷體"/>
              </w:rPr>
              <w:t>》</w:t>
            </w:r>
          </w:p>
          <w:p w14:paraId="569CE011" w14:textId="490F29FA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E599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</w:p>
          <w:p w14:paraId="2BCE13B2" w14:textId="2EB4F38D" w:rsidR="005A4AA7" w:rsidRDefault="005A4AA7" w:rsidP="005A4AA7">
            <w:r w:rsidRPr="00CA2B5E">
              <w:rPr>
                <w:rFonts w:eastAsia="標楷體"/>
              </w:rPr>
              <w:t>第四單元眼睛好健康：視力保養小百科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596D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6233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E97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30C7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2520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76B10169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6072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F0A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0BE5C8A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09509F05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活動三：操控紙飛機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3431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646C308A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258EF7F9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活動四：救救我們堆滿塑膠的地球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72C8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Going green</w:t>
            </w:r>
          </w:p>
          <w:p w14:paraId="1C6E1888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My Green Day</w:t>
            </w:r>
            <w:r w:rsidRPr="00CA2B5E">
              <w:rPr>
                <w:rFonts w:eastAsia="標楷體"/>
              </w:rPr>
              <w:t>》</w:t>
            </w:r>
          </w:p>
          <w:p w14:paraId="78CBDD20" w14:textId="6EF0414F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E3E3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</w:p>
          <w:p w14:paraId="51ED9B8A" w14:textId="64C64412" w:rsidR="005A4AA7" w:rsidRDefault="005A4AA7" w:rsidP="005A4AA7">
            <w:r w:rsidRPr="00CA2B5E">
              <w:rPr>
                <w:rFonts w:eastAsia="標楷體"/>
              </w:rPr>
              <w:t>第四單元眼睛好健康：視力保養小百科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CFDB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CC6A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DFC4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3333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12ED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72244FF2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07E3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7B49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</w:t>
            </w:r>
          </w:p>
          <w:p w14:paraId="2905880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飛機的結構與動力</w:t>
            </w:r>
          </w:p>
          <w:p w14:paraId="5440F6B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活動三：操控紙飛機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D4AD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第一單元</w:t>
            </w:r>
          </w:p>
          <w:p w14:paraId="4759E224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我是珍愛環境小書蟲</w:t>
            </w:r>
          </w:p>
          <w:p w14:paraId="5E454B21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活動四：救救我們堆滿塑膠的地球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FA43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Personal safety</w:t>
            </w:r>
          </w:p>
          <w:p w14:paraId="416BC77D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Rosie's Walk</w:t>
            </w:r>
            <w:r w:rsidRPr="00CA2B5E">
              <w:rPr>
                <w:rFonts w:eastAsia="標楷體"/>
              </w:rPr>
              <w:t>》</w:t>
            </w:r>
          </w:p>
          <w:p w14:paraId="236018D7" w14:textId="252E40C1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D6A8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</w:p>
          <w:p w14:paraId="49D6EAE1" w14:textId="0CC7D97B" w:rsidR="005A4AA7" w:rsidRDefault="005A4AA7" w:rsidP="005A4AA7">
            <w:r w:rsidRPr="00CA2B5E">
              <w:rPr>
                <w:rFonts w:eastAsia="標楷體"/>
              </w:rPr>
              <w:t>第四單元眼睛好健康：視力保養小百科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A7A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C3C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8AC7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B3D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CD6B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0E70023A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DB17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FC04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第四單元</w:t>
            </w:r>
          </w:p>
          <w:p w14:paraId="11C0E645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彈力紙飛機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9D1D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第二單元 </w:t>
            </w:r>
          </w:p>
          <w:p w14:paraId="52EE364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我是珍愛環境實踐家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82E6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Personal safety</w:t>
            </w:r>
          </w:p>
          <w:p w14:paraId="17A52C58" w14:textId="6AA973B7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Rosie's Walk</w:t>
            </w:r>
            <w:r w:rsidRPr="00CA2B5E">
              <w:rPr>
                <w:rFonts w:eastAsia="標楷體"/>
              </w:rPr>
              <w:t>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1C3C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第五單元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交通安全小達人</w:t>
            </w:r>
          </w:p>
          <w:p w14:paraId="231216B0" w14:textId="77777777" w:rsidR="005A4AA7" w:rsidRDefault="005A4AA7" w:rsidP="005A4AA7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32FC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A73F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CA1D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BD82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118C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611486B8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20CA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十八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EEA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第四單元</w:t>
            </w:r>
          </w:p>
          <w:p w14:paraId="01504D85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彈力紙飛機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9A6C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第二單元 </w:t>
            </w:r>
          </w:p>
          <w:p w14:paraId="11C2D01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我是珍愛環境實踐家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FDC80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Personal safety</w:t>
            </w:r>
          </w:p>
          <w:p w14:paraId="79B4EF4E" w14:textId="546AFD8E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Rosie's Walk</w:t>
            </w:r>
            <w:r w:rsidRPr="00CA2B5E">
              <w:rPr>
                <w:rFonts w:eastAsia="標楷體"/>
              </w:rPr>
              <w:t>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2C8B" w14:textId="278E0F86" w:rsidR="005A4AA7" w:rsidRDefault="005A4AA7" w:rsidP="005A4AA7"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第五單元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交通安全小達人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930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7F22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2467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503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552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0F3FC468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A9B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9D60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第四單元</w:t>
            </w:r>
          </w:p>
          <w:p w14:paraId="74304975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彈力紙飛機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08A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第二單元 </w:t>
            </w:r>
          </w:p>
          <w:p w14:paraId="537D131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我是珍愛環境實踐家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5605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Personal safety</w:t>
            </w:r>
          </w:p>
          <w:p w14:paraId="00523A64" w14:textId="2834E585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Rosie's Walk</w:t>
            </w:r>
            <w:r w:rsidRPr="00CA2B5E">
              <w:rPr>
                <w:rFonts w:eastAsia="標楷體"/>
              </w:rPr>
              <w:t>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05EA3" w14:textId="1055E1C8" w:rsidR="005A4AA7" w:rsidRDefault="005A4AA7" w:rsidP="005A4AA7"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第五單元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交通安全小達人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6D81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C2FC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FE36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2E1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0557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62A4C0DB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8F8B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7F1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第四單元</w:t>
            </w:r>
          </w:p>
          <w:p w14:paraId="37D98D04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彈力紙飛機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AF71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第二單元 </w:t>
            </w:r>
          </w:p>
          <w:p w14:paraId="186E457D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我是珍愛環境實踐家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A764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Personal safety</w:t>
            </w:r>
          </w:p>
          <w:p w14:paraId="596C922B" w14:textId="09789A1F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Rosie's Walk</w:t>
            </w:r>
            <w:r w:rsidRPr="00CA2B5E">
              <w:rPr>
                <w:rFonts w:eastAsia="標楷體"/>
              </w:rPr>
              <w:t>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7A6E" w14:textId="72BD553A" w:rsidR="005A4AA7" w:rsidRDefault="005A4AA7" w:rsidP="005A4AA7"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第五單元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交通安全小達人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8483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520E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D354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1B1A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8945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A4AA7" w14:paraId="192C34A9" w14:textId="77777777" w:rsidTr="00041095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7284" w14:textId="77777777" w:rsidR="005A4AA7" w:rsidRDefault="005A4AA7" w:rsidP="005A4A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二十一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2472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第四單元</w:t>
            </w:r>
          </w:p>
          <w:p w14:paraId="161FF1DF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彈力紙飛機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C449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第二單元 </w:t>
            </w:r>
          </w:p>
          <w:p w14:paraId="1A0D2147" w14:textId="77777777" w:rsidR="005A4AA7" w:rsidRDefault="005A4AA7" w:rsidP="005A4AA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我是珍愛環境實踐家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AD1C" w14:textId="77777777" w:rsidR="005A4AA7" w:rsidRPr="00CA2B5E" w:rsidRDefault="005A4AA7" w:rsidP="005A4AA7">
            <w:pPr>
              <w:widowControl w:val="0"/>
              <w:spacing w:line="320" w:lineRule="exact"/>
              <w:jc w:val="center"/>
              <w:rPr>
                <w:rFonts w:eastAsia="標楷體"/>
              </w:rPr>
            </w:pPr>
            <w:r w:rsidRPr="00CA2B5E">
              <w:rPr>
                <w:rFonts w:eastAsia="標楷體"/>
              </w:rPr>
              <w:t>Personal safety</w:t>
            </w:r>
          </w:p>
          <w:p w14:paraId="04C264D5" w14:textId="39CBF56C" w:rsidR="005A4AA7" w:rsidRDefault="005A4AA7" w:rsidP="005A4AA7">
            <w:pPr>
              <w:pStyle w:val="Web"/>
              <w:spacing w:before="0" w:beforeAutospacing="0" w:after="0" w:afterAutospacing="0"/>
              <w:jc w:val="center"/>
            </w:pPr>
            <w:r w:rsidRPr="00CA2B5E">
              <w:rPr>
                <w:rFonts w:eastAsia="標楷體"/>
              </w:rPr>
              <w:t>《</w:t>
            </w:r>
            <w:r w:rsidRPr="00CA2B5E">
              <w:rPr>
                <w:rFonts w:eastAsia="標楷體"/>
                <w:b/>
              </w:rPr>
              <w:t>Rosie's Walk</w:t>
            </w:r>
            <w:r w:rsidRPr="00CA2B5E">
              <w:rPr>
                <w:rFonts w:eastAsia="標楷體"/>
              </w:rPr>
              <w:t>》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11E2" w14:textId="6092F996" w:rsidR="005A4AA7" w:rsidRDefault="005A4AA7" w:rsidP="005A4AA7">
            <w:r w:rsidRPr="00CA2B5E">
              <w:rPr>
                <w:rFonts w:eastAsia="標楷體"/>
              </w:rPr>
              <w:t>我是</w:t>
            </w:r>
            <w:r w:rsidRPr="00CA2B5E">
              <w:rPr>
                <w:rFonts w:eastAsia="標楷體"/>
              </w:rPr>
              <w:t>e</w:t>
            </w:r>
            <w:r w:rsidRPr="00CA2B5E">
              <w:rPr>
                <w:rFonts w:eastAsia="標楷體"/>
              </w:rPr>
              <w:t>簡報大師</w:t>
            </w:r>
            <w:r w:rsidRPr="00CA2B5E">
              <w:rPr>
                <w:rFonts w:eastAsia="標楷體"/>
              </w:rPr>
              <w:t>-</w:t>
            </w:r>
            <w:r w:rsidRPr="00CA2B5E">
              <w:rPr>
                <w:rFonts w:eastAsia="標楷體"/>
              </w:rPr>
              <w:t>第五單元</w:t>
            </w:r>
            <w:r w:rsidRPr="00CA2B5E">
              <w:rPr>
                <w:rFonts w:eastAsia="標楷體"/>
              </w:rPr>
              <w:t xml:space="preserve"> </w:t>
            </w:r>
            <w:r w:rsidRPr="00CA2B5E">
              <w:rPr>
                <w:rFonts w:eastAsia="標楷體"/>
              </w:rPr>
              <w:t>交通安全小達人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05C2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CCAA8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4714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9F02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FA47" w14:textId="77777777" w:rsidR="005A4AA7" w:rsidRDefault="005A4AA7" w:rsidP="005A4AA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4FECFA14" w14:textId="77777777" w:rsidR="00B05D3E" w:rsidRDefault="00B05D3E" w:rsidP="00B05D3E">
      <w:pPr>
        <w:spacing w:before="120"/>
        <w:rPr>
          <w:rFonts w:ascii="標楷體" w:eastAsia="標楷體" w:hAnsi="標楷體" w:cs="標楷體"/>
        </w:rPr>
      </w:pPr>
    </w:p>
    <w:p w14:paraId="5142C46E" w14:textId="77777777" w:rsidR="00B05D3E" w:rsidRDefault="00B05D3E" w:rsidP="00B05D3E">
      <w:pPr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註1：若為一個單元或主題跨數週實施，可合併欄位書寫。</w:t>
      </w:r>
    </w:p>
    <w:p w14:paraId="097690C6" w14:textId="77777777" w:rsidR="00B05D3E" w:rsidRDefault="00B05D3E" w:rsidP="00B05D3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註2：表格請自行增列。</w:t>
      </w:r>
    </w:p>
    <w:p w14:paraId="249CA31F" w14:textId="77777777" w:rsidR="00B05D3E" w:rsidRDefault="00B05D3E" w:rsidP="00B05D3E">
      <w:pPr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註3：</w:t>
      </w:r>
      <w:r>
        <w:rPr>
          <w:rFonts w:ascii="標楷體" w:eastAsia="標楷體" w:hAnsi="標楷體" w:cs="標楷體"/>
          <w:color w:val="FF0000"/>
        </w:rPr>
        <w:t>本表僅呈現彈性學習各類課程進度與課程名稱，詳細課程規劃如教案設計。</w:t>
      </w:r>
    </w:p>
    <w:p w14:paraId="282A8FAA" w14:textId="77777777" w:rsidR="00B05D3E" w:rsidRDefault="00B05D3E" w:rsidP="00B05D3E">
      <w:r>
        <w:rPr>
          <w:rFonts w:ascii="標楷體" w:eastAsia="標楷體" w:hAnsi="標楷體" w:cs="標楷體"/>
        </w:rPr>
        <w:t>註4：</w:t>
      </w:r>
      <w:r>
        <w:rPr>
          <w:rFonts w:ascii="標楷體" w:eastAsia="標楷體" w:hAnsi="標楷體" w:cs="標楷體"/>
          <w:color w:val="FF0000"/>
        </w:rPr>
        <w:t>本表亦可呈現彈性學習節數進度與課程名稱，詳細課程規劃如課程計畫。</w:t>
      </w:r>
    </w:p>
    <w:p w14:paraId="03D63777" w14:textId="77777777" w:rsidR="0088500F" w:rsidRPr="00B05D3E" w:rsidRDefault="0088500F"/>
    <w:sectPr w:rsidR="0088500F" w:rsidRPr="00B05D3E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3ED0" w14:textId="77777777" w:rsidR="00A2147D" w:rsidRDefault="00A2147D" w:rsidP="00BB68A7">
      <w:r>
        <w:separator/>
      </w:r>
    </w:p>
  </w:endnote>
  <w:endnote w:type="continuationSeparator" w:id="0">
    <w:p w14:paraId="3EB1A31F" w14:textId="77777777" w:rsidR="00A2147D" w:rsidRDefault="00A2147D" w:rsidP="00BB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48E9" w14:textId="77777777" w:rsidR="00A2147D" w:rsidRDefault="00A2147D" w:rsidP="00BB68A7">
      <w:r>
        <w:separator/>
      </w:r>
    </w:p>
  </w:footnote>
  <w:footnote w:type="continuationSeparator" w:id="0">
    <w:p w14:paraId="0EA1C87C" w14:textId="77777777" w:rsidR="00A2147D" w:rsidRDefault="00A2147D" w:rsidP="00BB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3E"/>
    <w:rsid w:val="002E6F32"/>
    <w:rsid w:val="004945D7"/>
    <w:rsid w:val="004E4D68"/>
    <w:rsid w:val="0051339D"/>
    <w:rsid w:val="005A4AA7"/>
    <w:rsid w:val="0088500F"/>
    <w:rsid w:val="00A2147D"/>
    <w:rsid w:val="00B04991"/>
    <w:rsid w:val="00B05D3E"/>
    <w:rsid w:val="00BB68A7"/>
    <w:rsid w:val="00C40A9D"/>
    <w:rsid w:val="00D041CF"/>
    <w:rsid w:val="00FA6CE3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7DFB0"/>
  <w15:chartTrackingRefBased/>
  <w15:docId w15:val="{C5F0FD55-3A76-4C05-8B93-FA28A04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5D3E"/>
    <w:pPr>
      <w:autoSpaceDN w:val="0"/>
      <w:textAlignment w:val="baseline"/>
    </w:pPr>
    <w:rPr>
      <w:rFonts w:ascii="Times New Roman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25DB"/>
    <w:pPr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BB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8A7"/>
    <w:rPr>
      <w:rFonts w:ascii="Times New Roman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8A7"/>
    <w:rPr>
      <w:rFonts w:ascii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宇姍 侯</cp:lastModifiedBy>
  <cp:revision>2</cp:revision>
  <dcterms:created xsi:type="dcterms:W3CDTF">2025-06-17T14:40:00Z</dcterms:created>
  <dcterms:modified xsi:type="dcterms:W3CDTF">2025-06-17T14:40:00Z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d72c8cb597ef5c0ee1112a0adfe7aa4b164a97a9049cc3383722c8210820f159</vt:lpwstr>
  </property>
</Properties>
</file>